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531" w:rsidRDefault="00AD5531" w:rsidP="006E441A">
      <w:pPr>
        <w:jc w:val="center"/>
        <w:rPr>
          <w:rFonts w:ascii="Times New Roman" w:hAnsi="Times New Roman" w:cs="Times New Roman"/>
          <w:b/>
          <w:bCs/>
          <w:sz w:val="24"/>
          <w:szCs w:val="24"/>
        </w:rPr>
      </w:pPr>
    </w:p>
    <w:p w:rsidR="006E441A" w:rsidRPr="00147430" w:rsidRDefault="006E441A" w:rsidP="006E441A">
      <w:pPr>
        <w:jc w:val="center"/>
        <w:rPr>
          <w:rFonts w:ascii="Times New Roman" w:hAnsi="Times New Roman" w:cs="Times New Roman"/>
          <w:b/>
          <w:bCs/>
          <w:sz w:val="24"/>
          <w:szCs w:val="24"/>
        </w:rPr>
      </w:pPr>
      <w:r w:rsidRPr="00147430">
        <w:rPr>
          <w:rFonts w:ascii="Times New Roman" w:hAnsi="Times New Roman" w:cs="Times New Roman"/>
          <w:b/>
          <w:bCs/>
          <w:sz w:val="24"/>
          <w:szCs w:val="24"/>
        </w:rPr>
        <w:t>T.C</w:t>
      </w:r>
    </w:p>
    <w:p w:rsidR="006E441A" w:rsidRPr="00147430" w:rsidRDefault="006E441A" w:rsidP="006E441A">
      <w:pPr>
        <w:jc w:val="center"/>
        <w:rPr>
          <w:rFonts w:ascii="Times New Roman" w:hAnsi="Times New Roman" w:cs="Times New Roman"/>
          <w:b/>
          <w:bCs/>
          <w:sz w:val="24"/>
          <w:szCs w:val="24"/>
        </w:rPr>
      </w:pPr>
      <w:r w:rsidRPr="00147430">
        <w:rPr>
          <w:rFonts w:ascii="Times New Roman" w:hAnsi="Times New Roman" w:cs="Times New Roman"/>
          <w:b/>
          <w:bCs/>
          <w:sz w:val="24"/>
          <w:szCs w:val="24"/>
        </w:rPr>
        <w:t>MİLLİ EĞİTİM BAKANLİĞI</w:t>
      </w:r>
    </w:p>
    <w:p w:rsidR="006E441A" w:rsidRPr="00147430" w:rsidRDefault="006E441A" w:rsidP="00F1447C">
      <w:pPr>
        <w:jc w:val="center"/>
        <w:rPr>
          <w:rFonts w:ascii="Times New Roman" w:hAnsi="Times New Roman" w:cs="Times New Roman"/>
          <w:b/>
          <w:bCs/>
          <w:sz w:val="24"/>
          <w:szCs w:val="24"/>
        </w:rPr>
      </w:pPr>
      <w:r w:rsidRPr="00147430">
        <w:rPr>
          <w:rFonts w:ascii="Times New Roman" w:hAnsi="Times New Roman" w:cs="Times New Roman"/>
          <w:b/>
          <w:bCs/>
          <w:sz w:val="24"/>
          <w:szCs w:val="24"/>
        </w:rPr>
        <w:t>Öğretmen Yetiştirme ve Geliştirime Genel Müdürlüğü</w:t>
      </w:r>
    </w:p>
    <w:p w:rsidR="006E441A" w:rsidRPr="00147430" w:rsidRDefault="006E441A" w:rsidP="006E441A">
      <w:pPr>
        <w:jc w:val="center"/>
        <w:rPr>
          <w:rFonts w:ascii="Times New Roman" w:hAnsi="Times New Roman" w:cs="Times New Roman"/>
          <w:b/>
          <w:bCs/>
          <w:sz w:val="24"/>
          <w:szCs w:val="24"/>
        </w:rPr>
      </w:pPr>
      <w:r w:rsidRPr="00147430">
        <w:rPr>
          <w:rFonts w:ascii="Times New Roman" w:hAnsi="Times New Roman" w:cs="Times New Roman"/>
          <w:b/>
          <w:bCs/>
          <w:sz w:val="24"/>
          <w:szCs w:val="24"/>
        </w:rPr>
        <w:t>Mesleki Gelişim Programı</w:t>
      </w:r>
    </w:p>
    <w:tbl>
      <w:tblPr>
        <w:tblStyle w:val="TabloKlavuzu"/>
        <w:tblpPr w:leftFromText="141" w:rightFromText="141" w:vertAnchor="text" w:horzAnchor="margin" w:tblpY="154"/>
        <w:tblW w:w="0" w:type="auto"/>
        <w:tblLook w:val="04A0" w:firstRow="1" w:lastRow="0" w:firstColumn="1" w:lastColumn="0" w:noHBand="0" w:noVBand="1"/>
      </w:tblPr>
      <w:tblGrid>
        <w:gridCol w:w="3020"/>
        <w:gridCol w:w="3021"/>
        <w:gridCol w:w="3021"/>
      </w:tblGrid>
      <w:tr w:rsidR="006E441A" w:rsidRPr="00147430" w:rsidTr="001469CE">
        <w:trPr>
          <w:trHeight w:val="417"/>
        </w:trPr>
        <w:tc>
          <w:tcPr>
            <w:tcW w:w="3020" w:type="dxa"/>
          </w:tcPr>
          <w:p w:rsidR="006E441A" w:rsidRPr="00147430" w:rsidRDefault="006E441A" w:rsidP="00F1447C">
            <w:pPr>
              <w:jc w:val="center"/>
              <w:rPr>
                <w:rFonts w:ascii="Times New Roman" w:hAnsi="Times New Roman" w:cs="Times New Roman"/>
                <w:b/>
                <w:bCs/>
                <w:sz w:val="24"/>
                <w:szCs w:val="24"/>
              </w:rPr>
            </w:pPr>
            <w:r w:rsidRPr="00147430">
              <w:rPr>
                <w:rFonts w:ascii="Times New Roman" w:hAnsi="Times New Roman" w:cs="Times New Roman"/>
                <w:b/>
                <w:bCs/>
                <w:sz w:val="24"/>
                <w:szCs w:val="24"/>
              </w:rPr>
              <w:t>ALAN</w:t>
            </w:r>
          </w:p>
        </w:tc>
        <w:tc>
          <w:tcPr>
            <w:tcW w:w="3021" w:type="dxa"/>
          </w:tcPr>
          <w:p w:rsidR="006E441A" w:rsidRPr="00147430" w:rsidRDefault="006E441A" w:rsidP="00F1447C">
            <w:pPr>
              <w:jc w:val="center"/>
              <w:rPr>
                <w:rFonts w:ascii="Times New Roman" w:hAnsi="Times New Roman" w:cs="Times New Roman"/>
                <w:b/>
                <w:bCs/>
                <w:sz w:val="24"/>
                <w:szCs w:val="24"/>
              </w:rPr>
            </w:pPr>
            <w:r w:rsidRPr="00147430">
              <w:rPr>
                <w:rFonts w:ascii="Times New Roman" w:hAnsi="Times New Roman" w:cs="Times New Roman"/>
                <w:b/>
                <w:bCs/>
                <w:sz w:val="24"/>
                <w:szCs w:val="24"/>
              </w:rPr>
              <w:t>ALT ALAN</w:t>
            </w:r>
          </w:p>
        </w:tc>
        <w:tc>
          <w:tcPr>
            <w:tcW w:w="3021" w:type="dxa"/>
          </w:tcPr>
          <w:p w:rsidR="006E441A" w:rsidRPr="00147430" w:rsidRDefault="006E441A" w:rsidP="00F1447C">
            <w:pPr>
              <w:jc w:val="center"/>
              <w:rPr>
                <w:rFonts w:ascii="Times New Roman" w:hAnsi="Times New Roman" w:cs="Times New Roman"/>
                <w:b/>
                <w:bCs/>
                <w:sz w:val="24"/>
                <w:szCs w:val="24"/>
              </w:rPr>
            </w:pPr>
            <w:r w:rsidRPr="00147430">
              <w:rPr>
                <w:rFonts w:ascii="Times New Roman" w:hAnsi="Times New Roman" w:cs="Times New Roman"/>
                <w:b/>
                <w:bCs/>
                <w:sz w:val="24"/>
                <w:szCs w:val="24"/>
              </w:rPr>
              <w:t>KODU</w:t>
            </w:r>
          </w:p>
        </w:tc>
      </w:tr>
      <w:tr w:rsidR="006E441A" w:rsidRPr="00147430" w:rsidTr="001469CE">
        <w:trPr>
          <w:trHeight w:val="422"/>
        </w:trPr>
        <w:tc>
          <w:tcPr>
            <w:tcW w:w="3020" w:type="dxa"/>
          </w:tcPr>
          <w:p w:rsidR="006E441A" w:rsidRPr="00147430" w:rsidRDefault="00C248A5" w:rsidP="00F1447C">
            <w:pPr>
              <w:jc w:val="center"/>
              <w:rPr>
                <w:rFonts w:ascii="Times New Roman" w:hAnsi="Times New Roman" w:cs="Times New Roman"/>
                <w:b/>
                <w:bCs/>
                <w:sz w:val="24"/>
                <w:szCs w:val="24"/>
              </w:rPr>
            </w:pPr>
            <w:r>
              <w:rPr>
                <w:rFonts w:ascii="Times New Roman" w:hAnsi="Times New Roman" w:cs="Times New Roman"/>
                <w:b/>
                <w:bCs/>
                <w:sz w:val="24"/>
                <w:szCs w:val="24"/>
              </w:rPr>
              <w:t>Özel Nitelikli Eğitimler</w:t>
            </w:r>
          </w:p>
        </w:tc>
        <w:tc>
          <w:tcPr>
            <w:tcW w:w="3021" w:type="dxa"/>
          </w:tcPr>
          <w:p w:rsidR="006E441A" w:rsidRPr="00147430" w:rsidRDefault="00C248A5" w:rsidP="00F1447C">
            <w:pPr>
              <w:jc w:val="center"/>
              <w:rPr>
                <w:rFonts w:ascii="Times New Roman" w:hAnsi="Times New Roman" w:cs="Times New Roman"/>
                <w:b/>
                <w:bCs/>
                <w:sz w:val="24"/>
                <w:szCs w:val="24"/>
              </w:rPr>
            </w:pPr>
            <w:r>
              <w:rPr>
                <w:rFonts w:ascii="Times New Roman" w:hAnsi="Times New Roman" w:cs="Times New Roman"/>
                <w:b/>
                <w:bCs/>
                <w:sz w:val="24"/>
                <w:szCs w:val="24"/>
              </w:rPr>
              <w:t>Eğitici Eğitimi</w:t>
            </w:r>
          </w:p>
        </w:tc>
        <w:tc>
          <w:tcPr>
            <w:tcW w:w="3021" w:type="dxa"/>
          </w:tcPr>
          <w:p w:rsidR="006E441A" w:rsidRPr="00147430" w:rsidRDefault="00FD6F8A" w:rsidP="00F1447C">
            <w:pPr>
              <w:jc w:val="center"/>
              <w:rPr>
                <w:rFonts w:ascii="Times New Roman" w:hAnsi="Times New Roman" w:cs="Times New Roman"/>
                <w:b/>
                <w:bCs/>
                <w:sz w:val="24"/>
                <w:szCs w:val="24"/>
              </w:rPr>
            </w:pPr>
            <w:r>
              <w:rPr>
                <w:rFonts w:ascii="Verdana" w:hAnsi="Verdana"/>
                <w:color w:val="000000"/>
                <w:sz w:val="18"/>
                <w:szCs w:val="18"/>
                <w:shd w:val="clear" w:color="auto" w:fill="FFFFFF"/>
              </w:rPr>
              <w:t>3.02.03.02.017</w:t>
            </w:r>
          </w:p>
        </w:tc>
      </w:tr>
    </w:tbl>
    <w:p w:rsidR="006E441A" w:rsidRPr="00147430" w:rsidRDefault="006E441A">
      <w:pPr>
        <w:rPr>
          <w:rFonts w:ascii="Times New Roman" w:hAnsi="Times New Roman" w:cs="Times New Roman"/>
          <w:b/>
          <w:bCs/>
          <w:sz w:val="24"/>
          <w:szCs w:val="24"/>
        </w:rPr>
      </w:pPr>
    </w:p>
    <w:p w:rsidR="001469CE" w:rsidRDefault="001469CE" w:rsidP="001469CE">
      <w:pPr>
        <w:pStyle w:val="ListeParagraf"/>
        <w:ind w:left="786"/>
        <w:rPr>
          <w:rFonts w:ascii="Times New Roman" w:hAnsi="Times New Roman" w:cs="Times New Roman"/>
          <w:b/>
          <w:bCs/>
          <w:sz w:val="24"/>
          <w:szCs w:val="24"/>
        </w:rPr>
      </w:pPr>
    </w:p>
    <w:p w:rsidR="001469CE" w:rsidRDefault="001469CE" w:rsidP="001469CE">
      <w:pPr>
        <w:pStyle w:val="ListeParagraf"/>
        <w:ind w:left="786"/>
        <w:rPr>
          <w:rFonts w:ascii="Times New Roman" w:hAnsi="Times New Roman" w:cs="Times New Roman"/>
          <w:b/>
          <w:bCs/>
          <w:sz w:val="24"/>
          <w:szCs w:val="24"/>
        </w:rPr>
      </w:pPr>
    </w:p>
    <w:p w:rsidR="001469CE" w:rsidRDefault="001469CE" w:rsidP="001469CE">
      <w:pPr>
        <w:pStyle w:val="ListeParagraf"/>
        <w:ind w:left="786"/>
        <w:rPr>
          <w:rFonts w:ascii="Times New Roman" w:hAnsi="Times New Roman" w:cs="Times New Roman"/>
          <w:b/>
          <w:bCs/>
          <w:sz w:val="24"/>
          <w:szCs w:val="24"/>
        </w:rPr>
      </w:pPr>
    </w:p>
    <w:p w:rsidR="00FA4E3B" w:rsidRDefault="00FA4E3B" w:rsidP="006E441A">
      <w:pPr>
        <w:pStyle w:val="ListeParagraf"/>
        <w:numPr>
          <w:ilvl w:val="0"/>
          <w:numId w:val="3"/>
        </w:numPr>
        <w:rPr>
          <w:rFonts w:ascii="Times New Roman" w:hAnsi="Times New Roman" w:cs="Times New Roman"/>
          <w:b/>
          <w:bCs/>
          <w:sz w:val="24"/>
          <w:szCs w:val="24"/>
        </w:rPr>
      </w:pPr>
      <w:r w:rsidRPr="00147430">
        <w:rPr>
          <w:rFonts w:ascii="Times New Roman" w:hAnsi="Times New Roman" w:cs="Times New Roman"/>
          <w:b/>
          <w:bCs/>
          <w:sz w:val="24"/>
          <w:szCs w:val="24"/>
        </w:rPr>
        <w:t xml:space="preserve">ETKİNLİĞİN ADI </w:t>
      </w:r>
    </w:p>
    <w:p w:rsidR="002613C4" w:rsidRPr="002613C4" w:rsidRDefault="004063A9" w:rsidP="004063A9">
      <w:pPr>
        <w:ind w:left="786"/>
        <w:rPr>
          <w:rFonts w:ascii="Times New Roman" w:hAnsi="Times New Roman" w:cs="Times New Roman"/>
          <w:b/>
          <w:bCs/>
          <w:sz w:val="24"/>
          <w:szCs w:val="24"/>
        </w:rPr>
      </w:pPr>
      <w:r>
        <w:rPr>
          <w:rFonts w:ascii="Times New Roman" w:hAnsi="Times New Roman" w:cs="Times New Roman"/>
          <w:b/>
          <w:bCs/>
          <w:sz w:val="24"/>
          <w:szCs w:val="24"/>
        </w:rPr>
        <w:t>Halk Oyunları Eğitici Eğitimi</w:t>
      </w:r>
      <w:r w:rsidR="00504CBA">
        <w:rPr>
          <w:rFonts w:ascii="Times New Roman" w:hAnsi="Times New Roman" w:cs="Times New Roman"/>
          <w:b/>
          <w:bCs/>
          <w:sz w:val="24"/>
          <w:szCs w:val="24"/>
        </w:rPr>
        <w:t xml:space="preserve"> Kursu</w:t>
      </w:r>
    </w:p>
    <w:p w:rsidR="00217F8D" w:rsidRPr="00AD5531" w:rsidRDefault="006E441A" w:rsidP="00AD5531">
      <w:pPr>
        <w:pStyle w:val="ListeParagraf"/>
        <w:numPr>
          <w:ilvl w:val="0"/>
          <w:numId w:val="3"/>
        </w:numPr>
        <w:spacing w:after="0" w:line="276" w:lineRule="auto"/>
        <w:jc w:val="both"/>
        <w:rPr>
          <w:rFonts w:ascii="Times New Roman" w:hAnsi="Times New Roman" w:cs="Times New Roman"/>
          <w:color w:val="000000" w:themeColor="text1"/>
          <w:sz w:val="24"/>
          <w:szCs w:val="24"/>
        </w:rPr>
      </w:pPr>
      <w:r w:rsidRPr="00AD5531">
        <w:rPr>
          <w:rFonts w:ascii="Times New Roman" w:hAnsi="Times New Roman" w:cs="Times New Roman"/>
          <w:b/>
          <w:bCs/>
          <w:sz w:val="24"/>
          <w:szCs w:val="24"/>
        </w:rPr>
        <w:t>ETKİNLİĞİN AMAÇ</w:t>
      </w:r>
      <w:r w:rsidR="00FA4E3B" w:rsidRPr="00AD5531">
        <w:rPr>
          <w:rFonts w:ascii="Times New Roman" w:hAnsi="Times New Roman" w:cs="Times New Roman"/>
          <w:b/>
          <w:bCs/>
          <w:sz w:val="24"/>
          <w:szCs w:val="24"/>
        </w:rPr>
        <w:t>LARI</w:t>
      </w:r>
      <w:r w:rsidR="00062403" w:rsidRPr="00AD5531">
        <w:rPr>
          <w:rFonts w:ascii="Times New Roman" w:hAnsi="Times New Roman" w:cs="Times New Roman"/>
          <w:b/>
          <w:bCs/>
          <w:sz w:val="24"/>
          <w:szCs w:val="24"/>
        </w:rPr>
        <w:t>:</w:t>
      </w:r>
      <w:r w:rsidR="00217F8D" w:rsidRPr="00AD5531">
        <w:rPr>
          <w:rFonts w:ascii="Times New Roman" w:hAnsi="Times New Roman" w:cs="Times New Roman"/>
          <w:sz w:val="24"/>
          <w:szCs w:val="24"/>
        </w:rPr>
        <w:t xml:space="preserve"> Bakanlığımıza bağlı okul/kurumlarda görevli öğretmenlerin Halk Biliminin alt başlıklarından birisi olan Halk oyunları konusunda bilgi ve becerilerini geliştirip, Halk Oyunlarını ders içi ve ders dışı çalışmalarda kültürel ve sportif anlamda disiplinler arası etkinliklerde kullanabilmelerini sağlamak amacıyla düzenlenmiştir. </w:t>
      </w:r>
      <w:r w:rsidR="00217F8D" w:rsidRPr="00AD5531">
        <w:rPr>
          <w:rFonts w:ascii="Times New Roman" w:hAnsi="Times New Roman" w:cs="Times New Roman"/>
          <w:color w:val="000000" w:themeColor="text1"/>
          <w:sz w:val="24"/>
          <w:szCs w:val="24"/>
        </w:rPr>
        <w:t>Bu faaliyeti başarı ile tamamlayan her kursiyer;</w:t>
      </w:r>
    </w:p>
    <w:p w:rsidR="00217F8D" w:rsidRDefault="00217F8D" w:rsidP="006408CB">
      <w:pPr>
        <w:pStyle w:val="ListeParagraf"/>
        <w:numPr>
          <w:ilvl w:val="0"/>
          <w:numId w:val="29"/>
        </w:numPr>
        <w:spacing w:after="0" w:line="276" w:lineRule="auto"/>
        <w:jc w:val="both"/>
        <w:rPr>
          <w:rFonts w:ascii="Times New Roman" w:hAnsi="Times New Roman" w:cs="Times New Roman"/>
          <w:bCs/>
          <w:sz w:val="24"/>
          <w:szCs w:val="24"/>
        </w:rPr>
      </w:pPr>
      <w:r w:rsidRPr="00217F8D">
        <w:rPr>
          <w:rFonts w:ascii="Times New Roman" w:hAnsi="Times New Roman" w:cs="Times New Roman"/>
          <w:bCs/>
          <w:sz w:val="24"/>
          <w:szCs w:val="24"/>
        </w:rPr>
        <w:t>Halk</w:t>
      </w:r>
      <w:r>
        <w:rPr>
          <w:rFonts w:ascii="Times New Roman" w:hAnsi="Times New Roman" w:cs="Times New Roman"/>
          <w:bCs/>
          <w:sz w:val="24"/>
          <w:szCs w:val="24"/>
        </w:rPr>
        <w:t xml:space="preserve"> Bilimi hakkında genel bilgi sahibi olur.</w:t>
      </w:r>
    </w:p>
    <w:p w:rsidR="00217F8D" w:rsidRDefault="00217F8D" w:rsidP="006408CB">
      <w:pPr>
        <w:pStyle w:val="ListeParagraf"/>
        <w:numPr>
          <w:ilvl w:val="0"/>
          <w:numId w:val="29"/>
        </w:num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Halk oyunlarının genel yapısı hakkında bilgi sahibi olur.</w:t>
      </w:r>
    </w:p>
    <w:p w:rsidR="006408CB" w:rsidRPr="006408CB" w:rsidRDefault="00217F8D" w:rsidP="006408CB">
      <w:pPr>
        <w:pStyle w:val="ListeParagraf"/>
        <w:numPr>
          <w:ilvl w:val="0"/>
          <w:numId w:val="29"/>
        </w:num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Halk oyunlarının öğretim yöntem</w:t>
      </w:r>
      <w:r w:rsidR="00D905A4">
        <w:rPr>
          <w:rFonts w:ascii="Times New Roman" w:hAnsi="Times New Roman" w:cs="Times New Roman"/>
          <w:bCs/>
          <w:sz w:val="24"/>
          <w:szCs w:val="24"/>
        </w:rPr>
        <w:t xml:space="preserve"> ve tekniklerini </w:t>
      </w:r>
      <w:r w:rsidR="00504CBA">
        <w:rPr>
          <w:rFonts w:ascii="Times New Roman" w:hAnsi="Times New Roman" w:cs="Times New Roman"/>
          <w:bCs/>
          <w:sz w:val="24"/>
          <w:szCs w:val="24"/>
        </w:rPr>
        <w:t>uygular</w:t>
      </w:r>
    </w:p>
    <w:p w:rsidR="00217F8D" w:rsidRDefault="00217F8D" w:rsidP="006408CB">
      <w:pPr>
        <w:pStyle w:val="ListeParagraf"/>
        <w:numPr>
          <w:ilvl w:val="0"/>
          <w:numId w:val="29"/>
        </w:num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Halk oyunlarının genel giyim kuşamını öğrenir.</w:t>
      </w:r>
    </w:p>
    <w:p w:rsidR="00217F8D" w:rsidRDefault="00412869" w:rsidP="006408CB">
      <w:pPr>
        <w:pStyle w:val="ListeParagraf"/>
        <w:numPr>
          <w:ilvl w:val="0"/>
          <w:numId w:val="29"/>
        </w:num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Yörelere ait halk oyunlarını ritme uygun oynar</w:t>
      </w:r>
    </w:p>
    <w:p w:rsidR="00217F8D" w:rsidRPr="00217F8D" w:rsidRDefault="00217F8D" w:rsidP="006408CB">
      <w:pPr>
        <w:pStyle w:val="ListeParagraf"/>
        <w:numPr>
          <w:ilvl w:val="0"/>
          <w:numId w:val="29"/>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bCs/>
          <w:sz w:val="24"/>
          <w:szCs w:val="24"/>
        </w:rPr>
        <w:t xml:space="preserve">Halk oyunlarını bir iletişim </w:t>
      </w:r>
      <w:r w:rsidR="00AB4670">
        <w:rPr>
          <w:rFonts w:ascii="Times New Roman" w:hAnsi="Times New Roman" w:cs="Times New Roman"/>
          <w:bCs/>
          <w:sz w:val="24"/>
          <w:szCs w:val="24"/>
        </w:rPr>
        <w:t>mekanizması</w:t>
      </w:r>
      <w:r>
        <w:rPr>
          <w:rFonts w:ascii="Times New Roman" w:hAnsi="Times New Roman" w:cs="Times New Roman"/>
          <w:bCs/>
          <w:sz w:val="24"/>
          <w:szCs w:val="24"/>
        </w:rPr>
        <w:t xml:space="preserve"> olarak </w:t>
      </w:r>
      <w:r w:rsidR="00412869">
        <w:rPr>
          <w:rFonts w:ascii="Times New Roman" w:hAnsi="Times New Roman" w:cs="Times New Roman"/>
          <w:bCs/>
          <w:sz w:val="24"/>
          <w:szCs w:val="24"/>
        </w:rPr>
        <w:t>kullanır</w:t>
      </w:r>
    </w:p>
    <w:p w:rsidR="00AB4670" w:rsidRDefault="00AB4670" w:rsidP="006408CB">
      <w:pPr>
        <w:pStyle w:val="GvdeMetni"/>
        <w:numPr>
          <w:ilvl w:val="0"/>
          <w:numId w:val="29"/>
        </w:numPr>
        <w:kinsoku w:val="0"/>
        <w:overflowPunct w:val="0"/>
        <w:rPr>
          <w:color w:val="3D3F3F"/>
          <w:w w:val="105"/>
          <w:sz w:val="24"/>
          <w:szCs w:val="24"/>
          <w:u w:color="808080"/>
        </w:rPr>
      </w:pPr>
      <w:r w:rsidRPr="002F3BEB">
        <w:rPr>
          <w:color w:val="2B2F2F"/>
          <w:w w:val="105"/>
          <w:sz w:val="24"/>
          <w:szCs w:val="24"/>
        </w:rPr>
        <w:t xml:space="preserve">Öğretme ve </w:t>
      </w:r>
      <w:r>
        <w:rPr>
          <w:color w:val="2B2F2F"/>
          <w:w w:val="105"/>
          <w:sz w:val="24"/>
          <w:szCs w:val="24"/>
        </w:rPr>
        <w:t>öğrenme</w:t>
      </w:r>
      <w:r w:rsidRPr="002F3BEB">
        <w:rPr>
          <w:color w:val="2B2F2F"/>
          <w:w w:val="105"/>
          <w:sz w:val="24"/>
          <w:szCs w:val="24"/>
        </w:rPr>
        <w:t xml:space="preserve"> </w:t>
      </w:r>
      <w:r w:rsidRPr="002F3BEB">
        <w:rPr>
          <w:color w:val="4F5252"/>
          <w:w w:val="105"/>
          <w:sz w:val="24"/>
          <w:szCs w:val="24"/>
        </w:rPr>
        <w:t>s</w:t>
      </w:r>
      <w:r w:rsidRPr="002F3BEB">
        <w:rPr>
          <w:color w:val="1C1F1F"/>
          <w:w w:val="105"/>
          <w:sz w:val="24"/>
          <w:szCs w:val="24"/>
        </w:rPr>
        <w:t>ürecin</w:t>
      </w:r>
      <w:r w:rsidRPr="002F3BEB">
        <w:rPr>
          <w:color w:val="3D3F3F"/>
          <w:w w:val="105"/>
          <w:sz w:val="24"/>
          <w:szCs w:val="24"/>
        </w:rPr>
        <w:t xml:space="preserve">de </w:t>
      </w:r>
      <w:r w:rsidRPr="002F3BEB">
        <w:rPr>
          <w:color w:val="1C1F1F"/>
          <w:w w:val="105"/>
          <w:sz w:val="24"/>
          <w:szCs w:val="24"/>
        </w:rPr>
        <w:t>u</w:t>
      </w:r>
      <w:r w:rsidRPr="002F3BEB">
        <w:rPr>
          <w:color w:val="4F5252"/>
          <w:w w:val="105"/>
          <w:sz w:val="24"/>
          <w:szCs w:val="24"/>
        </w:rPr>
        <w:t>ygu</w:t>
      </w:r>
      <w:r w:rsidRPr="002F3BEB">
        <w:rPr>
          <w:color w:val="1C1F1F"/>
          <w:w w:val="105"/>
          <w:sz w:val="24"/>
          <w:szCs w:val="24"/>
        </w:rPr>
        <w:t xml:space="preserve">n </w:t>
      </w:r>
      <w:r w:rsidRPr="002F3BEB">
        <w:rPr>
          <w:color w:val="4F5252"/>
          <w:w w:val="105"/>
          <w:sz w:val="24"/>
          <w:szCs w:val="24"/>
        </w:rPr>
        <w:t>a</w:t>
      </w:r>
      <w:r w:rsidRPr="002F3BEB">
        <w:rPr>
          <w:color w:val="2B2F2F"/>
          <w:w w:val="105"/>
          <w:sz w:val="24"/>
          <w:szCs w:val="24"/>
        </w:rPr>
        <w:t>raç</w:t>
      </w:r>
      <w:r w:rsidRPr="002F3BEB">
        <w:rPr>
          <w:color w:val="797979"/>
          <w:w w:val="105"/>
          <w:sz w:val="24"/>
          <w:szCs w:val="24"/>
        </w:rPr>
        <w:t xml:space="preserve">, </w:t>
      </w:r>
      <w:r w:rsidRPr="002F3BEB">
        <w:rPr>
          <w:color w:val="3D3F3F"/>
          <w:w w:val="105"/>
          <w:sz w:val="24"/>
          <w:szCs w:val="24"/>
        </w:rPr>
        <w:t>ge</w:t>
      </w:r>
      <w:r w:rsidRPr="002F3BEB">
        <w:rPr>
          <w:color w:val="1C1F1F"/>
          <w:w w:val="105"/>
          <w:sz w:val="24"/>
          <w:szCs w:val="24"/>
        </w:rPr>
        <w:t>re</w:t>
      </w:r>
      <w:r w:rsidRPr="002F3BEB">
        <w:rPr>
          <w:color w:val="3D3F3F"/>
          <w:w w:val="105"/>
          <w:sz w:val="24"/>
          <w:szCs w:val="24"/>
        </w:rPr>
        <w:t>ç ve m</w:t>
      </w:r>
      <w:r w:rsidRPr="002F3BEB">
        <w:rPr>
          <w:color w:val="2B2F2F"/>
          <w:w w:val="105"/>
          <w:sz w:val="24"/>
          <w:szCs w:val="24"/>
          <w:u w:color="808080"/>
        </w:rPr>
        <w:t>ate</w:t>
      </w:r>
      <w:r w:rsidRPr="002F3BEB">
        <w:rPr>
          <w:color w:val="050505"/>
          <w:w w:val="105"/>
          <w:sz w:val="24"/>
          <w:szCs w:val="24"/>
          <w:u w:color="808080"/>
        </w:rPr>
        <w:t>r</w:t>
      </w:r>
      <w:r w:rsidRPr="002F3BEB">
        <w:rPr>
          <w:color w:val="4F5252"/>
          <w:w w:val="105"/>
          <w:sz w:val="24"/>
          <w:szCs w:val="24"/>
          <w:u w:color="808080"/>
        </w:rPr>
        <w:t>y</w:t>
      </w:r>
      <w:r w:rsidRPr="002F3BEB">
        <w:rPr>
          <w:color w:val="2B2F2F"/>
          <w:w w:val="105"/>
          <w:sz w:val="24"/>
          <w:szCs w:val="24"/>
          <w:u w:color="808080"/>
        </w:rPr>
        <w:t>alleri etkin</w:t>
      </w:r>
      <w:r w:rsidRPr="002F3BEB">
        <w:rPr>
          <w:color w:val="2B2F2F"/>
          <w:spacing w:val="-5"/>
          <w:w w:val="105"/>
          <w:sz w:val="24"/>
          <w:szCs w:val="24"/>
          <w:u w:color="808080"/>
        </w:rPr>
        <w:t xml:space="preserve"> </w:t>
      </w:r>
      <w:r w:rsidRPr="002F3BEB">
        <w:rPr>
          <w:color w:val="3D3F3F"/>
          <w:w w:val="105"/>
          <w:sz w:val="24"/>
          <w:szCs w:val="24"/>
          <w:u w:color="808080"/>
        </w:rPr>
        <w:t>kullanır.</w:t>
      </w:r>
    </w:p>
    <w:p w:rsidR="00AB4670" w:rsidRDefault="00AB4670" w:rsidP="006408CB">
      <w:pPr>
        <w:pStyle w:val="GvdeMetni"/>
        <w:numPr>
          <w:ilvl w:val="0"/>
          <w:numId w:val="29"/>
        </w:numPr>
        <w:kinsoku w:val="0"/>
        <w:overflowPunct w:val="0"/>
        <w:rPr>
          <w:color w:val="3D3F3F"/>
          <w:w w:val="105"/>
          <w:sz w:val="24"/>
          <w:szCs w:val="24"/>
          <w:u w:color="808080"/>
        </w:rPr>
      </w:pPr>
      <w:r>
        <w:rPr>
          <w:color w:val="3D3F3F"/>
          <w:w w:val="105"/>
          <w:sz w:val="24"/>
          <w:szCs w:val="24"/>
          <w:u w:color="808080"/>
        </w:rPr>
        <w:t>Yöresine ait ana çalgıları öğrenir.</w:t>
      </w:r>
    </w:p>
    <w:p w:rsidR="00AB4670" w:rsidRDefault="00AB4670" w:rsidP="006408CB">
      <w:pPr>
        <w:pStyle w:val="GvdeMetni"/>
        <w:numPr>
          <w:ilvl w:val="0"/>
          <w:numId w:val="29"/>
        </w:numPr>
        <w:kinsoku w:val="0"/>
        <w:overflowPunct w:val="0"/>
        <w:spacing w:before="33" w:line="244" w:lineRule="auto"/>
        <w:rPr>
          <w:color w:val="34383A"/>
          <w:w w:val="105"/>
        </w:rPr>
      </w:pPr>
      <w:r>
        <w:rPr>
          <w:color w:val="212626"/>
          <w:w w:val="105"/>
        </w:rPr>
        <w:t xml:space="preserve">Ölçme </w:t>
      </w:r>
      <w:r>
        <w:rPr>
          <w:color w:val="34383A"/>
          <w:w w:val="105"/>
        </w:rPr>
        <w:t>ve değerlend</w:t>
      </w:r>
      <w:r>
        <w:rPr>
          <w:color w:val="0C0F0F"/>
          <w:w w:val="105"/>
        </w:rPr>
        <w:t>i</w:t>
      </w:r>
      <w:r>
        <w:rPr>
          <w:color w:val="34383A"/>
          <w:w w:val="105"/>
        </w:rPr>
        <w:t xml:space="preserve">rmede </w:t>
      </w:r>
      <w:r>
        <w:rPr>
          <w:color w:val="494B4B"/>
          <w:w w:val="105"/>
        </w:rPr>
        <w:t>sü</w:t>
      </w:r>
      <w:r>
        <w:rPr>
          <w:color w:val="0C0F0F"/>
          <w:w w:val="105"/>
        </w:rPr>
        <w:t>re</w:t>
      </w:r>
      <w:r>
        <w:rPr>
          <w:color w:val="34383A"/>
          <w:w w:val="105"/>
        </w:rPr>
        <w:t xml:space="preserve">ç ve </w:t>
      </w:r>
      <w:r>
        <w:rPr>
          <w:color w:val="494B4B"/>
          <w:w w:val="105"/>
        </w:rPr>
        <w:t>son</w:t>
      </w:r>
      <w:r>
        <w:rPr>
          <w:color w:val="212626"/>
          <w:w w:val="105"/>
        </w:rPr>
        <w:t xml:space="preserve">uç </w:t>
      </w:r>
      <w:r>
        <w:rPr>
          <w:color w:val="34383A"/>
          <w:w w:val="105"/>
        </w:rPr>
        <w:t xml:space="preserve">odaklı </w:t>
      </w:r>
      <w:r>
        <w:rPr>
          <w:color w:val="494B4B"/>
          <w:w w:val="105"/>
        </w:rPr>
        <w:t>yönt</w:t>
      </w:r>
      <w:r>
        <w:rPr>
          <w:color w:val="212626"/>
          <w:w w:val="105"/>
        </w:rPr>
        <w:t>em</w:t>
      </w:r>
      <w:r>
        <w:rPr>
          <w:color w:val="494B4B"/>
          <w:w w:val="105"/>
        </w:rPr>
        <w:t>l</w:t>
      </w:r>
      <w:r>
        <w:rPr>
          <w:color w:val="212626"/>
          <w:w w:val="105"/>
        </w:rPr>
        <w:t xml:space="preserve">er </w:t>
      </w:r>
      <w:r>
        <w:rPr>
          <w:color w:val="34383A"/>
          <w:w w:val="105"/>
        </w:rPr>
        <w:t>kullanır.</w:t>
      </w:r>
    </w:p>
    <w:p w:rsidR="00AB4670" w:rsidRPr="007856FD" w:rsidRDefault="00AB4670" w:rsidP="006408CB">
      <w:pPr>
        <w:pStyle w:val="GvdeMetni"/>
        <w:numPr>
          <w:ilvl w:val="0"/>
          <w:numId w:val="29"/>
        </w:numPr>
        <w:kinsoku w:val="0"/>
        <w:overflowPunct w:val="0"/>
        <w:rPr>
          <w:color w:val="2B2F2F"/>
          <w:w w:val="105"/>
          <w:sz w:val="24"/>
          <w:szCs w:val="24"/>
        </w:rPr>
      </w:pPr>
      <w:r w:rsidRPr="002F3BEB">
        <w:rPr>
          <w:color w:val="282B2B"/>
          <w:w w:val="105"/>
          <w:sz w:val="24"/>
          <w:szCs w:val="24"/>
        </w:rPr>
        <w:t xml:space="preserve">Kişisel </w:t>
      </w:r>
      <w:r w:rsidRPr="002F3BEB">
        <w:rPr>
          <w:color w:val="525454"/>
          <w:w w:val="105"/>
          <w:sz w:val="24"/>
          <w:szCs w:val="24"/>
        </w:rPr>
        <w:t xml:space="preserve">ve </w:t>
      </w:r>
      <w:r w:rsidRPr="002F3BEB">
        <w:rPr>
          <w:color w:val="282B2B"/>
          <w:w w:val="105"/>
          <w:sz w:val="24"/>
          <w:szCs w:val="24"/>
        </w:rPr>
        <w:t>meslek</w:t>
      </w:r>
      <w:r w:rsidRPr="002F3BEB">
        <w:rPr>
          <w:color w:val="525454"/>
          <w:w w:val="105"/>
          <w:sz w:val="24"/>
          <w:szCs w:val="24"/>
        </w:rPr>
        <w:t xml:space="preserve">i </w:t>
      </w:r>
      <w:r w:rsidRPr="002F3BEB">
        <w:rPr>
          <w:color w:val="3F4141"/>
          <w:w w:val="105"/>
          <w:sz w:val="24"/>
          <w:szCs w:val="24"/>
        </w:rPr>
        <w:t xml:space="preserve">yönden </w:t>
      </w:r>
      <w:r w:rsidRPr="002F3BEB">
        <w:rPr>
          <w:color w:val="282B2B"/>
          <w:w w:val="105"/>
          <w:sz w:val="24"/>
          <w:szCs w:val="24"/>
        </w:rPr>
        <w:t xml:space="preserve">kendisini </w:t>
      </w:r>
      <w:r w:rsidRPr="002F3BEB">
        <w:rPr>
          <w:color w:val="3F4141"/>
          <w:w w:val="105"/>
          <w:sz w:val="24"/>
          <w:szCs w:val="24"/>
        </w:rPr>
        <w:t xml:space="preserve">geliştirmeye </w:t>
      </w:r>
      <w:r w:rsidRPr="002F3BEB">
        <w:rPr>
          <w:color w:val="525454"/>
          <w:w w:val="105"/>
          <w:sz w:val="24"/>
          <w:szCs w:val="24"/>
        </w:rPr>
        <w:t>yöne</w:t>
      </w:r>
      <w:r w:rsidRPr="002F3BEB">
        <w:rPr>
          <w:color w:val="282B2B"/>
          <w:w w:val="105"/>
          <w:sz w:val="24"/>
          <w:szCs w:val="24"/>
        </w:rPr>
        <w:t xml:space="preserve">lik faaliyetlerde </w:t>
      </w:r>
      <w:r w:rsidRPr="002F3BEB">
        <w:rPr>
          <w:color w:val="3F4141"/>
          <w:w w:val="105"/>
          <w:sz w:val="24"/>
          <w:szCs w:val="24"/>
        </w:rPr>
        <w:t>bulunu</w:t>
      </w:r>
      <w:r w:rsidRPr="002F3BEB">
        <w:rPr>
          <w:color w:val="111515"/>
          <w:w w:val="105"/>
          <w:sz w:val="24"/>
          <w:szCs w:val="24"/>
        </w:rPr>
        <w:t>r</w:t>
      </w:r>
    </w:p>
    <w:p w:rsidR="00AB4670" w:rsidRDefault="00AB4670" w:rsidP="00AB4670">
      <w:pPr>
        <w:pStyle w:val="GvdeMetni"/>
        <w:kinsoku w:val="0"/>
        <w:overflowPunct w:val="0"/>
        <w:spacing w:before="33" w:line="244" w:lineRule="auto"/>
        <w:ind w:firstLine="708"/>
        <w:rPr>
          <w:color w:val="34383A"/>
          <w:w w:val="105"/>
        </w:rPr>
      </w:pPr>
    </w:p>
    <w:p w:rsidR="00650B69" w:rsidRDefault="00650B69" w:rsidP="00650B69">
      <w:pPr>
        <w:pStyle w:val="ListeParagraf"/>
        <w:ind w:left="786"/>
        <w:rPr>
          <w:rFonts w:ascii="Times New Roman" w:hAnsi="Times New Roman" w:cs="Times New Roman"/>
          <w:b/>
          <w:bCs/>
          <w:sz w:val="24"/>
          <w:szCs w:val="24"/>
        </w:rPr>
      </w:pPr>
    </w:p>
    <w:p w:rsidR="00650B69" w:rsidRDefault="00650B69" w:rsidP="00650B69">
      <w:pPr>
        <w:pStyle w:val="ListeParagraf"/>
        <w:numPr>
          <w:ilvl w:val="0"/>
          <w:numId w:val="3"/>
        </w:numPr>
        <w:rPr>
          <w:rFonts w:ascii="Times New Roman" w:hAnsi="Times New Roman" w:cs="Times New Roman"/>
          <w:b/>
          <w:bCs/>
          <w:sz w:val="24"/>
          <w:szCs w:val="24"/>
        </w:rPr>
      </w:pPr>
      <w:r w:rsidRPr="00650B69">
        <w:rPr>
          <w:rFonts w:ascii="Times New Roman" w:hAnsi="Times New Roman" w:cs="Times New Roman"/>
          <w:b/>
          <w:bCs/>
          <w:sz w:val="24"/>
          <w:szCs w:val="24"/>
        </w:rPr>
        <w:t>ETKİNLİĞİN İLİŞKİLİ OLDUĞU YETERLİKLER</w:t>
      </w:r>
    </w:p>
    <w:p w:rsidR="00AB4670" w:rsidRDefault="00AB4670" w:rsidP="00AB4670">
      <w:pPr>
        <w:pStyle w:val="ListeParagraf"/>
        <w:ind w:left="786"/>
        <w:rPr>
          <w:rFonts w:ascii="Times New Roman" w:hAnsi="Times New Roman" w:cs="Times New Roman"/>
          <w:b/>
          <w:bCs/>
          <w:sz w:val="24"/>
          <w:szCs w:val="24"/>
        </w:rPr>
      </w:pPr>
    </w:p>
    <w:p w:rsidR="00AB4670" w:rsidRPr="00AB4670" w:rsidRDefault="00AD5531" w:rsidP="00AD5531">
      <w:pPr>
        <w:pStyle w:val="ListeParagraf"/>
        <w:ind w:left="1068"/>
        <w:rPr>
          <w:rFonts w:ascii="Times New Roman" w:hAnsi="Times New Roman" w:cs="Times New Roman"/>
          <w:b/>
          <w:bCs/>
          <w:sz w:val="24"/>
          <w:szCs w:val="24"/>
        </w:rPr>
      </w:pPr>
      <w:r>
        <w:rPr>
          <w:rFonts w:ascii="Times New Roman" w:hAnsi="Times New Roman" w:cs="Times New Roman"/>
          <w:b/>
          <w:bCs/>
          <w:sz w:val="24"/>
          <w:szCs w:val="24"/>
        </w:rPr>
        <w:t>3.1.</w:t>
      </w:r>
      <w:r w:rsidR="00AB4670" w:rsidRPr="00AB4670">
        <w:rPr>
          <w:rFonts w:ascii="Times New Roman" w:hAnsi="Times New Roman" w:cs="Times New Roman"/>
          <w:b/>
          <w:bCs/>
          <w:sz w:val="24"/>
          <w:szCs w:val="24"/>
        </w:rPr>
        <w:t>Mesleki Beceri</w:t>
      </w:r>
    </w:p>
    <w:p w:rsidR="00AB4670" w:rsidRDefault="00AD5531" w:rsidP="00AB4670">
      <w:pPr>
        <w:pStyle w:val="ListeParagraf"/>
        <w:ind w:left="1146"/>
        <w:rPr>
          <w:rFonts w:ascii="Times New Roman" w:hAnsi="Times New Roman" w:cs="Times New Roman"/>
          <w:b/>
          <w:bCs/>
          <w:sz w:val="24"/>
          <w:szCs w:val="24"/>
        </w:rPr>
      </w:pPr>
      <w:r>
        <w:rPr>
          <w:rFonts w:ascii="Times New Roman" w:hAnsi="Times New Roman" w:cs="Times New Roman"/>
          <w:bCs/>
          <w:sz w:val="24"/>
          <w:szCs w:val="24"/>
        </w:rPr>
        <w:t>2.1.1</w:t>
      </w:r>
      <w:r w:rsidR="00AB4670" w:rsidRPr="00AB4670">
        <w:rPr>
          <w:rFonts w:ascii="Times New Roman" w:hAnsi="Times New Roman" w:cs="Times New Roman"/>
          <w:bCs/>
          <w:sz w:val="24"/>
          <w:szCs w:val="24"/>
        </w:rPr>
        <w:t>-</w:t>
      </w:r>
      <w:r w:rsidR="00AB4670" w:rsidRPr="00AB4670">
        <w:rPr>
          <w:rFonts w:ascii="Times New Roman" w:hAnsi="Times New Roman" w:cs="Times New Roman"/>
          <w:color w:val="000000"/>
          <w:sz w:val="24"/>
          <w:szCs w:val="24"/>
        </w:rPr>
        <w:t xml:space="preserve"> </w:t>
      </w:r>
      <w:r w:rsidR="00AB4670" w:rsidRPr="002F3BEB">
        <w:rPr>
          <w:rFonts w:ascii="Times New Roman" w:hAnsi="Times New Roman" w:cs="Times New Roman"/>
          <w:color w:val="000000"/>
          <w:sz w:val="24"/>
          <w:szCs w:val="24"/>
        </w:rPr>
        <w:t>Öğrenme Ortamları Oluşturma</w:t>
      </w:r>
    </w:p>
    <w:p w:rsidR="00AB4670" w:rsidRDefault="00AD5531" w:rsidP="00AB4670">
      <w:pPr>
        <w:pStyle w:val="ListeParagraf"/>
        <w:ind w:left="1146"/>
        <w:rPr>
          <w:rFonts w:ascii="Times New Roman" w:hAnsi="Times New Roman" w:cs="Times New Roman"/>
          <w:b/>
          <w:bCs/>
          <w:sz w:val="24"/>
          <w:szCs w:val="24"/>
        </w:rPr>
      </w:pPr>
      <w:r>
        <w:rPr>
          <w:rFonts w:ascii="Times New Roman" w:hAnsi="Times New Roman" w:cs="Times New Roman"/>
          <w:bCs/>
          <w:sz w:val="24"/>
          <w:szCs w:val="24"/>
        </w:rPr>
        <w:t>2.</w:t>
      </w:r>
      <w:r w:rsidR="00AB4670" w:rsidRPr="00AB4670">
        <w:rPr>
          <w:rFonts w:ascii="Times New Roman" w:hAnsi="Times New Roman" w:cs="Times New Roman"/>
          <w:bCs/>
          <w:sz w:val="24"/>
          <w:szCs w:val="24"/>
        </w:rPr>
        <w:t>1.2-</w:t>
      </w:r>
      <w:r w:rsidR="00AB4670" w:rsidRPr="00AB4670">
        <w:rPr>
          <w:rFonts w:ascii="Times New Roman" w:hAnsi="Times New Roman" w:cs="Times New Roman"/>
          <w:color w:val="000000"/>
          <w:sz w:val="24"/>
          <w:szCs w:val="24"/>
        </w:rPr>
        <w:t xml:space="preserve"> </w:t>
      </w:r>
      <w:r w:rsidR="00AB4670" w:rsidRPr="002F3BEB">
        <w:rPr>
          <w:rFonts w:ascii="Times New Roman" w:hAnsi="Times New Roman" w:cs="Times New Roman"/>
          <w:color w:val="000000"/>
          <w:sz w:val="24"/>
          <w:szCs w:val="24"/>
        </w:rPr>
        <w:t>Öğretme ve Öğrenme Sürecini Yönetme</w:t>
      </w:r>
    </w:p>
    <w:p w:rsidR="00650B69" w:rsidRDefault="00AD5531" w:rsidP="00AD5531">
      <w:pPr>
        <w:ind w:left="438" w:firstLine="270"/>
        <w:rPr>
          <w:rFonts w:ascii="Times New Roman" w:hAnsi="Times New Roman" w:cs="Times New Roman"/>
          <w:b/>
          <w:bCs/>
          <w:sz w:val="24"/>
          <w:szCs w:val="24"/>
        </w:rPr>
      </w:pPr>
      <w:r>
        <w:rPr>
          <w:rFonts w:ascii="Times New Roman" w:hAnsi="Times New Roman" w:cs="Times New Roman"/>
          <w:b/>
          <w:bCs/>
          <w:sz w:val="24"/>
          <w:szCs w:val="24"/>
        </w:rPr>
        <w:t xml:space="preserve">      3.2.</w:t>
      </w:r>
      <w:r w:rsidR="00AB4670" w:rsidRPr="00AD5531">
        <w:rPr>
          <w:rFonts w:ascii="Times New Roman" w:hAnsi="Times New Roman" w:cs="Times New Roman"/>
          <w:b/>
          <w:bCs/>
          <w:sz w:val="24"/>
          <w:szCs w:val="24"/>
        </w:rPr>
        <w:t>Tutum ve Değerler</w:t>
      </w:r>
    </w:p>
    <w:p w:rsidR="00AD5531" w:rsidRPr="00AD5531" w:rsidRDefault="00AD5531" w:rsidP="00AD5531">
      <w:pPr>
        <w:ind w:firstLine="708"/>
        <w:rPr>
          <w:rFonts w:ascii="Times New Roman" w:hAnsi="Times New Roman" w:cs="Times New Roman"/>
          <w:bCs/>
          <w:sz w:val="24"/>
          <w:szCs w:val="24"/>
        </w:rPr>
      </w:pPr>
      <w:r w:rsidRPr="00AD5531">
        <w:rPr>
          <w:rFonts w:ascii="Times New Roman" w:hAnsi="Times New Roman" w:cs="Times New Roman"/>
          <w:bCs/>
          <w:sz w:val="24"/>
          <w:szCs w:val="24"/>
        </w:rPr>
        <w:t xml:space="preserve">       </w:t>
      </w:r>
      <w:r>
        <w:rPr>
          <w:rFonts w:ascii="Times New Roman" w:hAnsi="Times New Roman" w:cs="Times New Roman"/>
          <w:bCs/>
          <w:sz w:val="24"/>
          <w:szCs w:val="24"/>
        </w:rPr>
        <w:t>2.</w:t>
      </w:r>
      <w:r w:rsidRPr="00AD5531">
        <w:rPr>
          <w:rFonts w:ascii="Times New Roman" w:hAnsi="Times New Roman" w:cs="Times New Roman"/>
          <w:bCs/>
          <w:sz w:val="24"/>
          <w:szCs w:val="24"/>
        </w:rPr>
        <w:t>2.1- Öğrenciye Yaklaşım</w:t>
      </w:r>
    </w:p>
    <w:p w:rsidR="00AD5531" w:rsidRPr="00AD5531" w:rsidRDefault="00AD5531" w:rsidP="00AD5531">
      <w:pPr>
        <w:ind w:firstLine="708"/>
        <w:rPr>
          <w:rFonts w:ascii="Times New Roman" w:hAnsi="Times New Roman" w:cs="Times New Roman"/>
          <w:bCs/>
          <w:sz w:val="24"/>
          <w:szCs w:val="24"/>
        </w:rPr>
      </w:pPr>
      <w:r>
        <w:rPr>
          <w:rFonts w:ascii="Times New Roman" w:hAnsi="Times New Roman" w:cs="Times New Roman"/>
          <w:bCs/>
          <w:sz w:val="24"/>
          <w:szCs w:val="24"/>
        </w:rPr>
        <w:t xml:space="preserve">       2.</w:t>
      </w:r>
      <w:r w:rsidRPr="00AD5531">
        <w:rPr>
          <w:rFonts w:ascii="Times New Roman" w:hAnsi="Times New Roman" w:cs="Times New Roman"/>
          <w:bCs/>
          <w:sz w:val="24"/>
          <w:szCs w:val="24"/>
        </w:rPr>
        <w:t>2.2- İletişim ve İş Birliği</w:t>
      </w:r>
    </w:p>
    <w:p w:rsidR="00AD5531" w:rsidRPr="00AD5531" w:rsidRDefault="00AD5531" w:rsidP="00AD5531">
      <w:pPr>
        <w:ind w:firstLine="708"/>
        <w:rPr>
          <w:rFonts w:ascii="Times New Roman" w:hAnsi="Times New Roman" w:cs="Times New Roman"/>
          <w:bCs/>
          <w:sz w:val="24"/>
          <w:szCs w:val="24"/>
        </w:rPr>
      </w:pPr>
      <w:r>
        <w:rPr>
          <w:rFonts w:ascii="Times New Roman" w:hAnsi="Times New Roman" w:cs="Times New Roman"/>
          <w:bCs/>
          <w:sz w:val="24"/>
          <w:szCs w:val="24"/>
        </w:rPr>
        <w:t xml:space="preserve">       2.</w:t>
      </w:r>
      <w:r w:rsidRPr="00AD5531">
        <w:rPr>
          <w:rFonts w:ascii="Times New Roman" w:hAnsi="Times New Roman" w:cs="Times New Roman"/>
          <w:bCs/>
          <w:sz w:val="24"/>
          <w:szCs w:val="24"/>
        </w:rPr>
        <w:t xml:space="preserve">2.3- Kişisel ve Mesleki Gelişim     </w:t>
      </w:r>
    </w:p>
    <w:p w:rsidR="00AD5531" w:rsidRDefault="00AD5531" w:rsidP="00650B69">
      <w:pPr>
        <w:pStyle w:val="ListeParagraf"/>
        <w:ind w:left="786"/>
        <w:rPr>
          <w:rFonts w:ascii="Times New Roman" w:hAnsi="Times New Roman" w:cs="Times New Roman"/>
          <w:b/>
          <w:bCs/>
          <w:sz w:val="24"/>
          <w:szCs w:val="24"/>
        </w:rPr>
      </w:pPr>
    </w:p>
    <w:p w:rsidR="000537C3" w:rsidRPr="000537C3" w:rsidRDefault="000537C3" w:rsidP="000537C3">
      <w:pPr>
        <w:pStyle w:val="ListeParagraf"/>
        <w:ind w:left="1146"/>
        <w:rPr>
          <w:rFonts w:ascii="Times New Roman" w:hAnsi="Times New Roman" w:cs="Times New Roman"/>
          <w:bCs/>
          <w:sz w:val="24"/>
          <w:szCs w:val="24"/>
        </w:rPr>
      </w:pPr>
    </w:p>
    <w:p w:rsidR="00FA4E3B" w:rsidRDefault="00FA4E3B" w:rsidP="00D57D1B">
      <w:pPr>
        <w:pStyle w:val="ListeParagraf"/>
        <w:numPr>
          <w:ilvl w:val="0"/>
          <w:numId w:val="3"/>
        </w:numPr>
        <w:rPr>
          <w:rFonts w:ascii="Times New Roman" w:hAnsi="Times New Roman" w:cs="Times New Roman"/>
          <w:b/>
          <w:bCs/>
          <w:sz w:val="24"/>
          <w:szCs w:val="24"/>
        </w:rPr>
      </w:pPr>
      <w:r w:rsidRPr="00D57D1B">
        <w:rPr>
          <w:rFonts w:ascii="Times New Roman" w:hAnsi="Times New Roman" w:cs="Times New Roman"/>
          <w:b/>
          <w:bCs/>
          <w:sz w:val="24"/>
          <w:szCs w:val="24"/>
        </w:rPr>
        <w:lastRenderedPageBreak/>
        <w:t xml:space="preserve">ETKİNLİĞİN SÜRESİ </w:t>
      </w:r>
    </w:p>
    <w:p w:rsidR="00D57D1B" w:rsidRPr="00D57D1B" w:rsidRDefault="00D57D1B" w:rsidP="00D57D1B">
      <w:pPr>
        <w:pStyle w:val="ListeParagraf"/>
        <w:ind w:left="786"/>
        <w:rPr>
          <w:rFonts w:ascii="Times New Roman" w:hAnsi="Times New Roman" w:cs="Times New Roman"/>
          <w:bCs/>
          <w:sz w:val="24"/>
          <w:szCs w:val="24"/>
        </w:rPr>
      </w:pPr>
      <w:r w:rsidRPr="00D57D1B">
        <w:rPr>
          <w:rFonts w:ascii="Times New Roman" w:hAnsi="Times New Roman" w:cs="Times New Roman"/>
          <w:bCs/>
          <w:sz w:val="24"/>
          <w:szCs w:val="24"/>
        </w:rPr>
        <w:t>Et</w:t>
      </w:r>
      <w:r>
        <w:rPr>
          <w:rFonts w:ascii="Times New Roman" w:hAnsi="Times New Roman" w:cs="Times New Roman"/>
          <w:bCs/>
          <w:sz w:val="24"/>
          <w:szCs w:val="24"/>
        </w:rPr>
        <w:t xml:space="preserve">kinliğin süresi </w:t>
      </w:r>
      <w:r w:rsidR="00A90F05">
        <w:rPr>
          <w:rFonts w:ascii="Times New Roman" w:hAnsi="Times New Roman" w:cs="Times New Roman"/>
          <w:bCs/>
          <w:sz w:val="24"/>
          <w:szCs w:val="24"/>
        </w:rPr>
        <w:t>56</w:t>
      </w:r>
      <w:r>
        <w:rPr>
          <w:rFonts w:ascii="Times New Roman" w:hAnsi="Times New Roman" w:cs="Times New Roman"/>
          <w:bCs/>
          <w:sz w:val="24"/>
          <w:szCs w:val="24"/>
        </w:rPr>
        <w:t xml:space="preserve"> saat </w:t>
      </w:r>
      <w:r w:rsidR="00035F01">
        <w:rPr>
          <w:rFonts w:ascii="Times New Roman" w:hAnsi="Times New Roman" w:cs="Times New Roman"/>
          <w:bCs/>
          <w:sz w:val="24"/>
          <w:szCs w:val="24"/>
        </w:rPr>
        <w:t xml:space="preserve">olup </w:t>
      </w:r>
      <w:r w:rsidR="00A90F05">
        <w:rPr>
          <w:rFonts w:ascii="Times New Roman" w:hAnsi="Times New Roman" w:cs="Times New Roman"/>
          <w:bCs/>
          <w:sz w:val="24"/>
          <w:szCs w:val="24"/>
        </w:rPr>
        <w:t>7</w:t>
      </w:r>
      <w:r w:rsidR="005C7D62">
        <w:rPr>
          <w:rFonts w:ascii="Times New Roman" w:hAnsi="Times New Roman" w:cs="Times New Roman"/>
          <w:bCs/>
          <w:sz w:val="24"/>
          <w:szCs w:val="24"/>
        </w:rPr>
        <w:t xml:space="preserve"> </w:t>
      </w:r>
      <w:r>
        <w:rPr>
          <w:rFonts w:ascii="Times New Roman" w:hAnsi="Times New Roman" w:cs="Times New Roman"/>
          <w:bCs/>
          <w:sz w:val="24"/>
          <w:szCs w:val="24"/>
        </w:rPr>
        <w:t>(</w:t>
      </w:r>
      <w:r w:rsidR="00A90F05">
        <w:rPr>
          <w:rFonts w:ascii="Times New Roman" w:hAnsi="Times New Roman" w:cs="Times New Roman"/>
          <w:bCs/>
          <w:sz w:val="24"/>
          <w:szCs w:val="24"/>
        </w:rPr>
        <w:t>yedi</w:t>
      </w:r>
      <w:r>
        <w:rPr>
          <w:rFonts w:ascii="Times New Roman" w:hAnsi="Times New Roman" w:cs="Times New Roman"/>
          <w:bCs/>
          <w:sz w:val="24"/>
          <w:szCs w:val="24"/>
        </w:rPr>
        <w:t>) günde tamamlanacaktır.</w:t>
      </w:r>
    </w:p>
    <w:p w:rsidR="00FA4E3B" w:rsidRPr="00147430" w:rsidRDefault="00A16160" w:rsidP="00504CBA">
      <w:pPr>
        <w:ind w:left="360"/>
        <w:rPr>
          <w:rFonts w:ascii="Times New Roman" w:hAnsi="Times New Roman" w:cs="Times New Roman"/>
          <w:b/>
          <w:bCs/>
          <w:sz w:val="24"/>
          <w:szCs w:val="24"/>
        </w:rPr>
      </w:pPr>
      <w:r>
        <w:rPr>
          <w:rFonts w:ascii="Times New Roman" w:hAnsi="Times New Roman" w:cs="Times New Roman"/>
          <w:sz w:val="24"/>
          <w:szCs w:val="24"/>
        </w:rPr>
        <w:t xml:space="preserve">        </w:t>
      </w:r>
      <w:r w:rsidR="00FA4E3B" w:rsidRPr="00147430">
        <w:rPr>
          <w:rFonts w:ascii="Times New Roman" w:hAnsi="Times New Roman" w:cs="Times New Roman"/>
          <w:b/>
          <w:bCs/>
          <w:sz w:val="24"/>
          <w:szCs w:val="24"/>
        </w:rPr>
        <w:t>ETKİNLİĞİN HEDEF KİTLESİ</w:t>
      </w:r>
    </w:p>
    <w:p w:rsidR="00D57D1B" w:rsidRPr="00D57D1B" w:rsidRDefault="00D57D1B" w:rsidP="00D57D1B">
      <w:pPr>
        <w:pStyle w:val="ListeParagraf"/>
        <w:ind w:left="786"/>
        <w:jc w:val="both"/>
        <w:rPr>
          <w:rFonts w:ascii="Times New Roman" w:hAnsi="Times New Roman" w:cs="Times New Roman"/>
          <w:sz w:val="24"/>
          <w:szCs w:val="24"/>
        </w:rPr>
      </w:pPr>
      <w:r w:rsidRPr="00D57D1B">
        <w:rPr>
          <w:rFonts w:ascii="Times New Roman" w:hAnsi="Times New Roman" w:cs="Times New Roman"/>
          <w:sz w:val="24"/>
          <w:szCs w:val="24"/>
        </w:rPr>
        <w:t>Bak</w:t>
      </w:r>
      <w:r>
        <w:rPr>
          <w:rFonts w:ascii="Times New Roman" w:hAnsi="Times New Roman" w:cs="Times New Roman"/>
          <w:sz w:val="24"/>
          <w:szCs w:val="24"/>
        </w:rPr>
        <w:t>anlığımıza bağlı okullarda</w:t>
      </w:r>
      <w:r w:rsidRPr="00D57D1B">
        <w:rPr>
          <w:rFonts w:ascii="Times New Roman" w:hAnsi="Times New Roman" w:cs="Times New Roman"/>
          <w:sz w:val="24"/>
          <w:szCs w:val="24"/>
        </w:rPr>
        <w:t xml:space="preserve"> görev yapan </w:t>
      </w:r>
      <w:r>
        <w:rPr>
          <w:rFonts w:ascii="Times New Roman" w:hAnsi="Times New Roman" w:cs="Times New Roman"/>
          <w:sz w:val="24"/>
          <w:szCs w:val="24"/>
        </w:rPr>
        <w:t>bütün kadrolu ve sözleşmeli öğretmenler.</w:t>
      </w:r>
    </w:p>
    <w:p w:rsidR="00FA4E3B" w:rsidRDefault="00FA4E3B" w:rsidP="00D57D1B">
      <w:pPr>
        <w:pStyle w:val="ListeParagraf"/>
        <w:numPr>
          <w:ilvl w:val="0"/>
          <w:numId w:val="3"/>
        </w:numPr>
        <w:rPr>
          <w:rFonts w:ascii="Times New Roman" w:hAnsi="Times New Roman" w:cs="Times New Roman"/>
          <w:b/>
          <w:bCs/>
          <w:sz w:val="24"/>
          <w:szCs w:val="24"/>
        </w:rPr>
      </w:pPr>
      <w:r w:rsidRPr="00147430">
        <w:rPr>
          <w:rFonts w:ascii="Times New Roman" w:hAnsi="Times New Roman" w:cs="Times New Roman"/>
          <w:b/>
          <w:bCs/>
          <w:sz w:val="24"/>
          <w:szCs w:val="24"/>
        </w:rPr>
        <w:t>ETKİNLİĞİN UYGULAMASI İLE İLGİLİ AÇIKLAMALAR</w:t>
      </w:r>
    </w:p>
    <w:p w:rsidR="00D57D1B" w:rsidRPr="002F3BEB" w:rsidRDefault="00D57D1B" w:rsidP="006408CB">
      <w:pPr>
        <w:pStyle w:val="ListeParagraf"/>
        <w:numPr>
          <w:ilvl w:val="0"/>
          <w:numId w:val="30"/>
        </w:numPr>
        <w:spacing w:after="200" w:line="276" w:lineRule="auto"/>
        <w:jc w:val="both"/>
        <w:rPr>
          <w:rFonts w:ascii="Times New Roman" w:hAnsi="Times New Roman" w:cs="Times New Roman"/>
          <w:sz w:val="24"/>
          <w:szCs w:val="24"/>
        </w:rPr>
      </w:pPr>
      <w:r w:rsidRPr="002F3BEB">
        <w:rPr>
          <w:rFonts w:ascii="Times New Roman" w:hAnsi="Times New Roman" w:cs="Times New Roman"/>
          <w:sz w:val="24"/>
          <w:szCs w:val="24"/>
        </w:rPr>
        <w:t>Eğitim görevlisi olarak; bu alanda deneyimli, hizmet içi eğitimler veren öğretmen/ akademisyen/</w:t>
      </w:r>
      <w:r>
        <w:rPr>
          <w:rFonts w:ascii="Times New Roman" w:hAnsi="Times New Roman" w:cs="Times New Roman"/>
          <w:sz w:val="24"/>
          <w:szCs w:val="24"/>
        </w:rPr>
        <w:t xml:space="preserve"> Halk oyunları </w:t>
      </w:r>
      <w:bookmarkStart w:id="0" w:name="_GoBack"/>
      <w:bookmarkEnd w:id="0"/>
      <w:r>
        <w:rPr>
          <w:rFonts w:ascii="Times New Roman" w:hAnsi="Times New Roman" w:cs="Times New Roman"/>
          <w:sz w:val="24"/>
          <w:szCs w:val="24"/>
        </w:rPr>
        <w:t xml:space="preserve">antrenörü </w:t>
      </w:r>
      <w:r w:rsidRPr="002F3BEB">
        <w:rPr>
          <w:rFonts w:ascii="Times New Roman" w:hAnsi="Times New Roman" w:cs="Times New Roman"/>
          <w:sz w:val="24"/>
          <w:szCs w:val="24"/>
        </w:rPr>
        <w:t>veya</w:t>
      </w:r>
      <w:r>
        <w:rPr>
          <w:rFonts w:ascii="Times New Roman" w:hAnsi="Times New Roman" w:cs="Times New Roman"/>
          <w:sz w:val="24"/>
          <w:szCs w:val="24"/>
        </w:rPr>
        <w:t xml:space="preserve"> Halk oyunları hakemleri</w:t>
      </w:r>
      <w:r w:rsidRPr="002F3BEB">
        <w:rPr>
          <w:rFonts w:ascii="Times New Roman" w:hAnsi="Times New Roman" w:cs="Times New Roman"/>
          <w:sz w:val="24"/>
          <w:szCs w:val="24"/>
        </w:rPr>
        <w:t xml:space="preserve"> görevlendirilecektir.</w:t>
      </w:r>
    </w:p>
    <w:p w:rsidR="00D57D1B" w:rsidRPr="002F3BEB" w:rsidRDefault="00D57D1B" w:rsidP="006408CB">
      <w:pPr>
        <w:pStyle w:val="ListeParagraf"/>
        <w:numPr>
          <w:ilvl w:val="0"/>
          <w:numId w:val="30"/>
        </w:numPr>
        <w:spacing w:after="0" w:line="276" w:lineRule="auto"/>
        <w:jc w:val="both"/>
        <w:rPr>
          <w:rFonts w:ascii="Times New Roman" w:hAnsi="Times New Roman" w:cs="Times New Roman"/>
          <w:sz w:val="24"/>
          <w:szCs w:val="24"/>
        </w:rPr>
      </w:pPr>
      <w:r w:rsidRPr="002F3BEB">
        <w:rPr>
          <w:rFonts w:ascii="Times New Roman" w:hAnsi="Times New Roman" w:cs="Times New Roman"/>
          <w:sz w:val="24"/>
          <w:szCs w:val="24"/>
        </w:rPr>
        <w:t xml:space="preserve">Etkinlik ortamı katılımcıların yüz yüze iletişim kurabilecekleri biçimde düzenlenecek olup, uygulamalar </w:t>
      </w:r>
      <w:r>
        <w:rPr>
          <w:rFonts w:ascii="Times New Roman" w:hAnsi="Times New Roman" w:cs="Times New Roman"/>
          <w:sz w:val="24"/>
          <w:szCs w:val="24"/>
        </w:rPr>
        <w:t>teorik bilgi ve</w:t>
      </w:r>
      <w:r w:rsidR="00E97318">
        <w:rPr>
          <w:rFonts w:ascii="Times New Roman" w:hAnsi="Times New Roman" w:cs="Times New Roman"/>
          <w:sz w:val="24"/>
          <w:szCs w:val="24"/>
        </w:rPr>
        <w:t xml:space="preserve"> sunularla desteklenerek</w:t>
      </w:r>
      <w:r w:rsidRPr="002F3BEB">
        <w:rPr>
          <w:rFonts w:ascii="Times New Roman" w:hAnsi="Times New Roman" w:cs="Times New Roman"/>
          <w:sz w:val="24"/>
          <w:szCs w:val="24"/>
        </w:rPr>
        <w:t>,</w:t>
      </w:r>
      <w:r>
        <w:rPr>
          <w:rFonts w:ascii="Times New Roman" w:hAnsi="Times New Roman" w:cs="Times New Roman"/>
          <w:sz w:val="24"/>
          <w:szCs w:val="24"/>
        </w:rPr>
        <w:t xml:space="preserve"> oyunlar k</w:t>
      </w:r>
      <w:r w:rsidRPr="002F3BEB">
        <w:rPr>
          <w:rFonts w:ascii="Times New Roman" w:hAnsi="Times New Roman" w:cs="Times New Roman"/>
          <w:sz w:val="24"/>
          <w:szCs w:val="24"/>
        </w:rPr>
        <w:t xml:space="preserve">atılımcılarla birebir uygulamalı olarak </w:t>
      </w:r>
      <w:r w:rsidR="00E97318">
        <w:rPr>
          <w:rFonts w:ascii="Times New Roman" w:hAnsi="Times New Roman" w:cs="Times New Roman"/>
          <w:sz w:val="24"/>
          <w:szCs w:val="24"/>
        </w:rPr>
        <w:t>çalışılacaktır</w:t>
      </w:r>
      <w:r w:rsidRPr="002F3BEB">
        <w:rPr>
          <w:rFonts w:ascii="Times New Roman" w:hAnsi="Times New Roman" w:cs="Times New Roman"/>
          <w:sz w:val="24"/>
          <w:szCs w:val="24"/>
        </w:rPr>
        <w:t>.</w:t>
      </w:r>
    </w:p>
    <w:p w:rsidR="00D57D1B" w:rsidRPr="002F3BEB" w:rsidRDefault="00D57D1B" w:rsidP="006408CB">
      <w:pPr>
        <w:pStyle w:val="ListeParagraf"/>
        <w:numPr>
          <w:ilvl w:val="0"/>
          <w:numId w:val="30"/>
        </w:numPr>
        <w:spacing w:after="0" w:line="276" w:lineRule="auto"/>
        <w:jc w:val="both"/>
        <w:rPr>
          <w:rFonts w:ascii="Times New Roman" w:hAnsi="Times New Roman" w:cs="Times New Roman"/>
          <w:sz w:val="24"/>
          <w:szCs w:val="24"/>
        </w:rPr>
      </w:pPr>
      <w:r w:rsidRPr="002F3BEB">
        <w:rPr>
          <w:rFonts w:ascii="Times New Roman" w:hAnsi="Times New Roman" w:cs="Times New Roman"/>
          <w:sz w:val="24"/>
          <w:szCs w:val="24"/>
        </w:rPr>
        <w:t xml:space="preserve">Etkinlik her </w:t>
      </w:r>
      <w:r w:rsidR="00E97318">
        <w:rPr>
          <w:rFonts w:ascii="Times New Roman" w:hAnsi="Times New Roman" w:cs="Times New Roman"/>
          <w:sz w:val="24"/>
          <w:szCs w:val="24"/>
        </w:rPr>
        <w:t>sınıfı</w:t>
      </w:r>
      <w:r w:rsidRPr="002F3BEB">
        <w:rPr>
          <w:rFonts w:ascii="Times New Roman" w:hAnsi="Times New Roman" w:cs="Times New Roman"/>
          <w:sz w:val="24"/>
          <w:szCs w:val="24"/>
        </w:rPr>
        <w:t xml:space="preserve"> için </w:t>
      </w:r>
      <w:r w:rsidR="00E97318">
        <w:rPr>
          <w:rFonts w:ascii="Times New Roman" w:hAnsi="Times New Roman" w:cs="Times New Roman"/>
          <w:sz w:val="24"/>
          <w:szCs w:val="24"/>
        </w:rPr>
        <w:t>24</w:t>
      </w:r>
      <w:r w:rsidRPr="002F3BEB">
        <w:rPr>
          <w:rFonts w:ascii="Times New Roman" w:hAnsi="Times New Roman" w:cs="Times New Roman"/>
          <w:sz w:val="24"/>
          <w:szCs w:val="24"/>
        </w:rPr>
        <w:t xml:space="preserve"> kişilik çalışma grubunu aşmayacak şekilde yapılandırılacaktır.</w:t>
      </w:r>
      <w:r w:rsidR="00E97318">
        <w:rPr>
          <w:rFonts w:ascii="Times New Roman" w:hAnsi="Times New Roman" w:cs="Times New Roman"/>
          <w:sz w:val="24"/>
          <w:szCs w:val="24"/>
        </w:rPr>
        <w:t>( Kadın ve Erkek ağırlıklı yörelerden dolayı katılımcılar belli olduğu zaman bu denge göz önünde bulundurularak farklılık gösterebilir).</w:t>
      </w:r>
    </w:p>
    <w:p w:rsidR="00D57D1B" w:rsidRDefault="00D57D1B" w:rsidP="006408CB">
      <w:pPr>
        <w:pStyle w:val="ListeParagraf"/>
        <w:numPr>
          <w:ilvl w:val="0"/>
          <w:numId w:val="30"/>
        </w:numPr>
        <w:spacing w:after="0" w:line="276" w:lineRule="auto"/>
        <w:jc w:val="both"/>
        <w:rPr>
          <w:rFonts w:ascii="Times New Roman" w:hAnsi="Times New Roman" w:cs="Times New Roman"/>
          <w:sz w:val="24"/>
          <w:szCs w:val="24"/>
        </w:rPr>
      </w:pPr>
      <w:r w:rsidRPr="002F3BEB">
        <w:rPr>
          <w:rFonts w:ascii="Times New Roman" w:hAnsi="Times New Roman" w:cs="Times New Roman"/>
          <w:sz w:val="24"/>
          <w:szCs w:val="24"/>
        </w:rPr>
        <w:t xml:space="preserve">Uygulamalarda kullanılacak eğitim ortamının </w:t>
      </w:r>
      <w:r w:rsidR="006408CB">
        <w:rPr>
          <w:rFonts w:ascii="Times New Roman" w:hAnsi="Times New Roman" w:cs="Times New Roman"/>
          <w:sz w:val="24"/>
          <w:szCs w:val="24"/>
        </w:rPr>
        <w:t xml:space="preserve">grup </w:t>
      </w:r>
      <w:r w:rsidRPr="002F3BEB">
        <w:rPr>
          <w:rFonts w:ascii="Times New Roman" w:hAnsi="Times New Roman" w:cs="Times New Roman"/>
          <w:sz w:val="24"/>
          <w:szCs w:val="24"/>
        </w:rPr>
        <w:t xml:space="preserve">çalışmalarına imkân sağlayacak şekilde olması sağlanacaktır. Eğitim görevlisinin kullanım amacına uygun olarak eğitim ortamına </w:t>
      </w:r>
      <w:r w:rsidR="00E97318">
        <w:rPr>
          <w:rFonts w:ascii="Times New Roman" w:hAnsi="Times New Roman" w:cs="Times New Roman"/>
          <w:sz w:val="24"/>
          <w:szCs w:val="24"/>
        </w:rPr>
        <w:t>müzik sistemi vb. cihazların</w:t>
      </w:r>
      <w:r w:rsidRPr="002F3BEB">
        <w:rPr>
          <w:rFonts w:ascii="Times New Roman" w:hAnsi="Times New Roman" w:cs="Times New Roman"/>
          <w:sz w:val="24"/>
          <w:szCs w:val="24"/>
        </w:rPr>
        <w:t xml:space="preserve"> eklemesi yapılabilecektir.</w:t>
      </w:r>
    </w:p>
    <w:p w:rsidR="00E94A78" w:rsidRPr="002F3BEB" w:rsidRDefault="00E94A78" w:rsidP="00E94A78">
      <w:pPr>
        <w:pStyle w:val="ListeParagraf"/>
        <w:spacing w:after="0" w:line="276" w:lineRule="auto"/>
        <w:ind w:left="1429"/>
        <w:jc w:val="both"/>
        <w:rPr>
          <w:rFonts w:ascii="Times New Roman" w:hAnsi="Times New Roman" w:cs="Times New Roman"/>
          <w:sz w:val="24"/>
          <w:szCs w:val="24"/>
        </w:rPr>
      </w:pPr>
    </w:p>
    <w:p w:rsidR="00F1447C" w:rsidRDefault="00753656" w:rsidP="00D57D1B">
      <w:pPr>
        <w:pStyle w:val="ListeParagraf"/>
        <w:numPr>
          <w:ilvl w:val="0"/>
          <w:numId w:val="3"/>
        </w:numPr>
        <w:rPr>
          <w:rFonts w:ascii="Times New Roman" w:hAnsi="Times New Roman" w:cs="Times New Roman"/>
          <w:b/>
          <w:bCs/>
          <w:sz w:val="24"/>
          <w:szCs w:val="24"/>
        </w:rPr>
      </w:pPr>
      <w:r w:rsidRPr="00147430">
        <w:rPr>
          <w:rFonts w:ascii="Times New Roman" w:hAnsi="Times New Roman" w:cs="Times New Roman"/>
          <w:b/>
          <w:bCs/>
          <w:sz w:val="24"/>
          <w:szCs w:val="24"/>
        </w:rPr>
        <w:t>ETKİNLİĞİN İÇERİĞİ</w:t>
      </w:r>
    </w:p>
    <w:p w:rsidR="00753656" w:rsidRPr="00F1447C" w:rsidRDefault="00753656" w:rsidP="00F1447C">
      <w:pPr>
        <w:pStyle w:val="ListeParagraf"/>
        <w:ind w:left="786"/>
        <w:rPr>
          <w:rFonts w:ascii="Times New Roman" w:hAnsi="Times New Roman" w:cs="Times New Roman"/>
          <w:b/>
          <w:bCs/>
          <w:sz w:val="24"/>
          <w:szCs w:val="24"/>
        </w:rPr>
      </w:pPr>
      <w:r w:rsidRPr="00F1447C">
        <w:rPr>
          <w:rFonts w:ascii="Times New Roman" w:hAnsi="Times New Roman" w:cs="Times New Roman"/>
          <w:b/>
          <w:bCs/>
          <w:sz w:val="24"/>
          <w:szCs w:val="24"/>
        </w:rPr>
        <w:t>Konuların Dağılım Tablosu</w:t>
      </w:r>
    </w:p>
    <w:tbl>
      <w:tblPr>
        <w:tblStyle w:val="TabloKlavuzu"/>
        <w:tblW w:w="0" w:type="auto"/>
        <w:tblInd w:w="846" w:type="dxa"/>
        <w:tblLook w:val="04A0" w:firstRow="1" w:lastRow="0" w:firstColumn="1" w:lastColumn="0" w:noHBand="0" w:noVBand="1"/>
      </w:tblPr>
      <w:tblGrid>
        <w:gridCol w:w="7087"/>
        <w:gridCol w:w="1134"/>
      </w:tblGrid>
      <w:tr w:rsidR="00F1447C" w:rsidRPr="00147430" w:rsidTr="00F86BD5">
        <w:trPr>
          <w:trHeight w:val="666"/>
        </w:trPr>
        <w:tc>
          <w:tcPr>
            <w:tcW w:w="7087" w:type="dxa"/>
          </w:tcPr>
          <w:p w:rsidR="00F1447C" w:rsidRPr="00A16160" w:rsidRDefault="00F1447C" w:rsidP="00753656">
            <w:pPr>
              <w:jc w:val="both"/>
              <w:rPr>
                <w:rFonts w:ascii="Times New Roman" w:hAnsi="Times New Roman" w:cs="Times New Roman"/>
                <w:b/>
                <w:sz w:val="24"/>
                <w:szCs w:val="24"/>
              </w:rPr>
            </w:pPr>
            <w:r w:rsidRPr="00A16160">
              <w:rPr>
                <w:rFonts w:ascii="Times New Roman" w:hAnsi="Times New Roman" w:cs="Times New Roman"/>
                <w:b/>
                <w:sz w:val="24"/>
                <w:szCs w:val="24"/>
              </w:rPr>
              <w:t>Konular</w:t>
            </w:r>
          </w:p>
        </w:tc>
        <w:tc>
          <w:tcPr>
            <w:tcW w:w="1134" w:type="dxa"/>
          </w:tcPr>
          <w:p w:rsidR="00F1447C" w:rsidRPr="00A16160" w:rsidRDefault="00F1447C" w:rsidP="00F1447C">
            <w:pPr>
              <w:jc w:val="center"/>
              <w:rPr>
                <w:rFonts w:ascii="Times New Roman" w:hAnsi="Times New Roman" w:cs="Times New Roman"/>
                <w:b/>
                <w:sz w:val="24"/>
                <w:szCs w:val="24"/>
              </w:rPr>
            </w:pPr>
            <w:r w:rsidRPr="00A16160">
              <w:rPr>
                <w:rFonts w:ascii="Times New Roman" w:hAnsi="Times New Roman" w:cs="Times New Roman"/>
                <w:b/>
                <w:sz w:val="24"/>
                <w:szCs w:val="24"/>
              </w:rPr>
              <w:t>Süre (Saat)</w:t>
            </w:r>
          </w:p>
          <w:p w:rsidR="00F1447C" w:rsidRPr="00147430" w:rsidRDefault="00F1447C" w:rsidP="00F1447C">
            <w:pPr>
              <w:jc w:val="center"/>
              <w:rPr>
                <w:rFonts w:ascii="Times New Roman" w:hAnsi="Times New Roman" w:cs="Times New Roman"/>
                <w:sz w:val="24"/>
                <w:szCs w:val="24"/>
              </w:rPr>
            </w:pPr>
          </w:p>
        </w:tc>
      </w:tr>
      <w:tr w:rsidR="00F1447C" w:rsidRPr="00147430" w:rsidTr="00F86BD5">
        <w:trPr>
          <w:trHeight w:val="536"/>
        </w:trPr>
        <w:tc>
          <w:tcPr>
            <w:tcW w:w="7087" w:type="dxa"/>
          </w:tcPr>
          <w:p w:rsidR="00F1447C" w:rsidRPr="00AB6DA0" w:rsidRDefault="006408CB" w:rsidP="00E35673">
            <w:pPr>
              <w:ind w:left="360"/>
              <w:jc w:val="both"/>
              <w:rPr>
                <w:rFonts w:ascii="Times New Roman" w:hAnsi="Times New Roman" w:cs="Times New Roman"/>
                <w:b/>
                <w:sz w:val="24"/>
                <w:szCs w:val="24"/>
              </w:rPr>
            </w:pPr>
            <w:r w:rsidRPr="00AB6DA0">
              <w:rPr>
                <w:rFonts w:ascii="Times New Roman" w:hAnsi="Times New Roman" w:cs="Times New Roman"/>
                <w:b/>
                <w:sz w:val="24"/>
                <w:szCs w:val="24"/>
              </w:rPr>
              <w:t>Genel Folklor Bilgisi</w:t>
            </w:r>
          </w:p>
        </w:tc>
        <w:tc>
          <w:tcPr>
            <w:tcW w:w="1134" w:type="dxa"/>
          </w:tcPr>
          <w:p w:rsidR="00F1447C" w:rsidRPr="00147430" w:rsidRDefault="004373ED" w:rsidP="00F1447C">
            <w:pPr>
              <w:jc w:val="center"/>
              <w:rPr>
                <w:rFonts w:ascii="Times New Roman" w:hAnsi="Times New Roman" w:cs="Times New Roman"/>
                <w:sz w:val="24"/>
                <w:szCs w:val="24"/>
              </w:rPr>
            </w:pPr>
            <w:r>
              <w:rPr>
                <w:rFonts w:ascii="Times New Roman" w:hAnsi="Times New Roman" w:cs="Times New Roman"/>
                <w:sz w:val="24"/>
                <w:szCs w:val="24"/>
              </w:rPr>
              <w:t>4</w:t>
            </w:r>
          </w:p>
        </w:tc>
      </w:tr>
      <w:tr w:rsidR="00F1447C" w:rsidRPr="00147430" w:rsidTr="00F86BD5">
        <w:trPr>
          <w:trHeight w:val="572"/>
        </w:trPr>
        <w:tc>
          <w:tcPr>
            <w:tcW w:w="7087" w:type="dxa"/>
          </w:tcPr>
          <w:p w:rsidR="00F1447C" w:rsidRPr="00AB6DA0" w:rsidRDefault="006408CB" w:rsidP="00E22DC9">
            <w:pPr>
              <w:pStyle w:val="ListeParagraf"/>
              <w:ind w:left="360"/>
              <w:jc w:val="both"/>
              <w:rPr>
                <w:rFonts w:ascii="Times New Roman" w:hAnsi="Times New Roman" w:cs="Times New Roman"/>
                <w:b/>
                <w:sz w:val="24"/>
                <w:szCs w:val="24"/>
                <w:rtl/>
              </w:rPr>
            </w:pPr>
            <w:r w:rsidRPr="00AB6DA0">
              <w:rPr>
                <w:rFonts w:ascii="Times New Roman" w:hAnsi="Times New Roman" w:cs="Times New Roman"/>
                <w:b/>
                <w:sz w:val="24"/>
                <w:szCs w:val="24"/>
              </w:rPr>
              <w:t>Halk Oyunları Öğretim Yöntemleri</w:t>
            </w:r>
          </w:p>
        </w:tc>
        <w:tc>
          <w:tcPr>
            <w:tcW w:w="1134" w:type="dxa"/>
          </w:tcPr>
          <w:p w:rsidR="00F1447C" w:rsidRPr="00147430" w:rsidRDefault="00057119" w:rsidP="00F1447C">
            <w:pPr>
              <w:jc w:val="center"/>
              <w:rPr>
                <w:rFonts w:ascii="Times New Roman" w:hAnsi="Times New Roman" w:cs="Times New Roman"/>
                <w:sz w:val="24"/>
                <w:szCs w:val="24"/>
              </w:rPr>
            </w:pPr>
            <w:r>
              <w:rPr>
                <w:rFonts w:ascii="Times New Roman" w:hAnsi="Times New Roman" w:cs="Times New Roman"/>
                <w:sz w:val="24"/>
                <w:szCs w:val="24"/>
              </w:rPr>
              <w:t>6</w:t>
            </w:r>
          </w:p>
        </w:tc>
      </w:tr>
      <w:tr w:rsidR="00F1447C" w:rsidRPr="00147430" w:rsidTr="00F86BD5">
        <w:trPr>
          <w:trHeight w:val="724"/>
        </w:trPr>
        <w:tc>
          <w:tcPr>
            <w:tcW w:w="7087" w:type="dxa"/>
          </w:tcPr>
          <w:p w:rsidR="00F349EE" w:rsidRDefault="00F349EE" w:rsidP="00191DB3">
            <w:pPr>
              <w:pStyle w:val="ListeParagraf"/>
              <w:ind w:left="360"/>
              <w:jc w:val="both"/>
              <w:rPr>
                <w:rFonts w:ascii="Times New Roman" w:hAnsi="Times New Roman" w:cs="Times New Roman"/>
                <w:b/>
                <w:sz w:val="24"/>
                <w:szCs w:val="24"/>
              </w:rPr>
            </w:pPr>
          </w:p>
          <w:p w:rsidR="00F349EE" w:rsidRDefault="00F349EE" w:rsidP="00191DB3">
            <w:pPr>
              <w:pStyle w:val="ListeParagraf"/>
              <w:ind w:left="360"/>
              <w:jc w:val="both"/>
              <w:rPr>
                <w:rFonts w:ascii="Times New Roman" w:hAnsi="Times New Roman" w:cs="Times New Roman"/>
                <w:b/>
                <w:sz w:val="24"/>
                <w:szCs w:val="24"/>
              </w:rPr>
            </w:pPr>
            <w:r>
              <w:rPr>
                <w:rFonts w:ascii="Times New Roman" w:hAnsi="Times New Roman" w:cs="Times New Roman"/>
                <w:b/>
                <w:sz w:val="24"/>
                <w:szCs w:val="24"/>
              </w:rPr>
              <w:t xml:space="preserve">Yörelere Göre Halk Oyunları Öğretimi </w:t>
            </w:r>
          </w:p>
          <w:p w:rsidR="00AB6DA0" w:rsidRPr="00191DB3" w:rsidRDefault="00AB6DA0" w:rsidP="00F349EE">
            <w:pPr>
              <w:pStyle w:val="ListeParagraf"/>
              <w:ind w:left="360"/>
              <w:jc w:val="both"/>
              <w:rPr>
                <w:rFonts w:ascii="Times New Roman" w:hAnsi="Times New Roman" w:cs="Times New Roman"/>
                <w:sz w:val="24"/>
                <w:szCs w:val="24"/>
              </w:rPr>
            </w:pPr>
          </w:p>
        </w:tc>
        <w:tc>
          <w:tcPr>
            <w:tcW w:w="1134" w:type="dxa"/>
          </w:tcPr>
          <w:p w:rsidR="00F1447C" w:rsidRDefault="00F1447C" w:rsidP="00F1447C">
            <w:pPr>
              <w:jc w:val="center"/>
              <w:rPr>
                <w:rFonts w:ascii="Times New Roman" w:hAnsi="Times New Roman" w:cs="Times New Roman"/>
                <w:sz w:val="24"/>
                <w:szCs w:val="24"/>
              </w:rPr>
            </w:pPr>
          </w:p>
          <w:p w:rsidR="00F349EE" w:rsidRDefault="00F349EE" w:rsidP="00F1447C">
            <w:pPr>
              <w:jc w:val="center"/>
              <w:rPr>
                <w:rFonts w:ascii="Times New Roman" w:hAnsi="Times New Roman" w:cs="Times New Roman"/>
                <w:sz w:val="24"/>
                <w:szCs w:val="24"/>
              </w:rPr>
            </w:pPr>
          </w:p>
          <w:p w:rsidR="00AB6DA0" w:rsidRPr="00147430" w:rsidRDefault="00057119" w:rsidP="00057119">
            <w:pPr>
              <w:jc w:val="center"/>
              <w:rPr>
                <w:rFonts w:ascii="Times New Roman" w:hAnsi="Times New Roman" w:cs="Times New Roman"/>
                <w:sz w:val="24"/>
                <w:szCs w:val="24"/>
              </w:rPr>
            </w:pPr>
            <w:r>
              <w:rPr>
                <w:rFonts w:ascii="Times New Roman" w:hAnsi="Times New Roman" w:cs="Times New Roman"/>
                <w:sz w:val="24"/>
                <w:szCs w:val="24"/>
              </w:rPr>
              <w:t>38</w:t>
            </w:r>
          </w:p>
        </w:tc>
      </w:tr>
      <w:tr w:rsidR="00AB6DA0" w:rsidRPr="00147430" w:rsidTr="00F86BD5">
        <w:trPr>
          <w:trHeight w:val="1274"/>
        </w:trPr>
        <w:tc>
          <w:tcPr>
            <w:tcW w:w="7087" w:type="dxa"/>
          </w:tcPr>
          <w:p w:rsidR="00AB6DA0" w:rsidRDefault="00F349EE" w:rsidP="00AB6DA0">
            <w:pPr>
              <w:spacing w:before="240"/>
              <w:rPr>
                <w:rFonts w:ascii="Times New Roman" w:hAnsi="Times New Roman"/>
                <w:b/>
                <w:sz w:val="24"/>
                <w:szCs w:val="24"/>
              </w:rPr>
            </w:pPr>
            <w:r>
              <w:rPr>
                <w:rFonts w:ascii="Times New Roman" w:hAnsi="Times New Roman"/>
                <w:b/>
                <w:sz w:val="24"/>
                <w:szCs w:val="24"/>
              </w:rPr>
              <w:t xml:space="preserve">      </w:t>
            </w:r>
            <w:r w:rsidR="00E94A78">
              <w:rPr>
                <w:rFonts w:ascii="Times New Roman" w:hAnsi="Times New Roman"/>
                <w:b/>
                <w:sz w:val="24"/>
                <w:szCs w:val="24"/>
              </w:rPr>
              <w:t>S</w:t>
            </w:r>
            <w:r w:rsidR="00AB6DA0" w:rsidRPr="001770B2">
              <w:rPr>
                <w:rFonts w:ascii="Times New Roman" w:hAnsi="Times New Roman"/>
                <w:b/>
                <w:sz w:val="24"/>
                <w:szCs w:val="24"/>
              </w:rPr>
              <w:t xml:space="preserve">unum </w:t>
            </w:r>
          </w:p>
          <w:p w:rsidR="00AB6DA0" w:rsidRPr="001770B2" w:rsidRDefault="00AB6DA0" w:rsidP="00F349EE">
            <w:pPr>
              <w:pStyle w:val="ListeParagraf"/>
              <w:numPr>
                <w:ilvl w:val="0"/>
                <w:numId w:val="34"/>
              </w:numPr>
              <w:spacing w:before="240"/>
              <w:ind w:left="884" w:hanging="283"/>
              <w:rPr>
                <w:rFonts w:ascii="Times New Roman" w:hAnsi="Times New Roman" w:cs="Times New Roman"/>
                <w:b/>
                <w:bCs/>
                <w:sz w:val="24"/>
                <w:szCs w:val="24"/>
              </w:rPr>
            </w:pPr>
            <w:r w:rsidRPr="001770B2">
              <w:rPr>
                <w:rFonts w:ascii="Times New Roman" w:hAnsi="Times New Roman" w:cs="Times New Roman"/>
                <w:sz w:val="24"/>
                <w:szCs w:val="24"/>
              </w:rPr>
              <w:t xml:space="preserve">Katılımcıların </w:t>
            </w:r>
            <w:r w:rsidR="00E94A78">
              <w:rPr>
                <w:rFonts w:ascii="Times New Roman" w:hAnsi="Times New Roman" w:cs="Times New Roman"/>
                <w:sz w:val="24"/>
                <w:szCs w:val="24"/>
              </w:rPr>
              <w:t xml:space="preserve">gruplar halinde </w:t>
            </w:r>
            <w:r>
              <w:rPr>
                <w:rFonts w:ascii="Times New Roman" w:hAnsi="Times New Roman" w:cs="Times New Roman"/>
                <w:sz w:val="24"/>
                <w:szCs w:val="24"/>
              </w:rPr>
              <w:t>performans</w:t>
            </w:r>
            <w:r w:rsidR="005102F4">
              <w:rPr>
                <w:rFonts w:ascii="Times New Roman" w:hAnsi="Times New Roman" w:cs="Times New Roman"/>
                <w:sz w:val="24"/>
                <w:szCs w:val="24"/>
              </w:rPr>
              <w:t xml:space="preserve"> </w:t>
            </w:r>
            <w:r w:rsidR="00465725">
              <w:rPr>
                <w:rFonts w:ascii="Times New Roman" w:hAnsi="Times New Roman" w:cs="Times New Roman"/>
                <w:sz w:val="24"/>
                <w:szCs w:val="24"/>
              </w:rPr>
              <w:t>sunumu</w:t>
            </w:r>
          </w:p>
          <w:p w:rsidR="00AB6DA0" w:rsidRDefault="00AB6DA0" w:rsidP="00BC2FF7">
            <w:pPr>
              <w:jc w:val="both"/>
              <w:rPr>
                <w:rFonts w:ascii="Times New Roman" w:hAnsi="Times New Roman" w:cs="Times New Roman"/>
                <w:b/>
                <w:sz w:val="24"/>
                <w:szCs w:val="24"/>
              </w:rPr>
            </w:pPr>
          </w:p>
        </w:tc>
        <w:tc>
          <w:tcPr>
            <w:tcW w:w="1134" w:type="dxa"/>
          </w:tcPr>
          <w:p w:rsidR="00C679A5" w:rsidRDefault="00C679A5" w:rsidP="00F1447C">
            <w:pPr>
              <w:jc w:val="center"/>
              <w:rPr>
                <w:rFonts w:ascii="Times New Roman" w:hAnsi="Times New Roman" w:cs="Times New Roman"/>
                <w:sz w:val="24"/>
                <w:szCs w:val="24"/>
              </w:rPr>
            </w:pPr>
          </w:p>
          <w:p w:rsidR="00AB6DA0" w:rsidRDefault="00057119" w:rsidP="00F1447C">
            <w:pPr>
              <w:jc w:val="center"/>
              <w:rPr>
                <w:rFonts w:ascii="Times New Roman" w:hAnsi="Times New Roman" w:cs="Times New Roman"/>
                <w:sz w:val="24"/>
                <w:szCs w:val="24"/>
              </w:rPr>
            </w:pPr>
            <w:r>
              <w:rPr>
                <w:rFonts w:ascii="Times New Roman" w:hAnsi="Times New Roman" w:cs="Times New Roman"/>
                <w:sz w:val="24"/>
                <w:szCs w:val="24"/>
              </w:rPr>
              <w:t>6</w:t>
            </w:r>
          </w:p>
        </w:tc>
      </w:tr>
      <w:tr w:rsidR="00F1447C" w:rsidRPr="00147430" w:rsidTr="00F86BD5">
        <w:tc>
          <w:tcPr>
            <w:tcW w:w="7087" w:type="dxa"/>
          </w:tcPr>
          <w:p w:rsidR="00F1447C" w:rsidRDefault="00F1447C" w:rsidP="00BC2FF7">
            <w:pPr>
              <w:jc w:val="both"/>
              <w:rPr>
                <w:rFonts w:ascii="Times New Roman" w:hAnsi="Times New Roman" w:cs="Times New Roman"/>
                <w:b/>
                <w:sz w:val="24"/>
                <w:szCs w:val="24"/>
              </w:rPr>
            </w:pPr>
            <w:r>
              <w:rPr>
                <w:rFonts w:ascii="Times New Roman" w:hAnsi="Times New Roman" w:cs="Times New Roman"/>
                <w:b/>
                <w:sz w:val="24"/>
                <w:szCs w:val="24"/>
              </w:rPr>
              <w:t xml:space="preserve">Ölçme ve Değerlendirme </w:t>
            </w:r>
          </w:p>
          <w:p w:rsidR="00AB6DA0" w:rsidRPr="00AB6DA0" w:rsidRDefault="00AB6DA0" w:rsidP="00AB6DA0">
            <w:pPr>
              <w:pStyle w:val="ListeParagraf"/>
              <w:numPr>
                <w:ilvl w:val="0"/>
                <w:numId w:val="33"/>
              </w:numPr>
              <w:jc w:val="both"/>
              <w:rPr>
                <w:rFonts w:ascii="Times New Roman" w:hAnsi="Times New Roman" w:cs="Times New Roman"/>
                <w:b/>
                <w:bCs/>
                <w:sz w:val="24"/>
                <w:szCs w:val="24"/>
              </w:rPr>
            </w:pPr>
            <w:r w:rsidRPr="00AB6DA0">
              <w:rPr>
                <w:rFonts w:ascii="Times New Roman" w:hAnsi="Times New Roman" w:cs="Times New Roman"/>
                <w:bCs/>
                <w:sz w:val="24"/>
                <w:szCs w:val="24"/>
              </w:rPr>
              <w:t>Kurs detaylarına yönelik değerlendirmenin yapılması</w:t>
            </w:r>
          </w:p>
          <w:p w:rsidR="00AB6DA0" w:rsidRPr="00AB6DA0" w:rsidRDefault="00AB6DA0" w:rsidP="00AB6DA0">
            <w:pPr>
              <w:pStyle w:val="ListeParagraf"/>
              <w:numPr>
                <w:ilvl w:val="0"/>
                <w:numId w:val="33"/>
              </w:numPr>
              <w:jc w:val="both"/>
              <w:rPr>
                <w:rFonts w:ascii="Times New Roman" w:hAnsi="Times New Roman" w:cs="Times New Roman"/>
                <w:sz w:val="24"/>
                <w:szCs w:val="24"/>
              </w:rPr>
            </w:pPr>
            <w:r w:rsidRPr="00AB6DA0">
              <w:rPr>
                <w:rFonts w:ascii="Times New Roman" w:hAnsi="Times New Roman" w:cs="Times New Roman"/>
                <w:sz w:val="24"/>
                <w:szCs w:val="24"/>
              </w:rPr>
              <w:t>Katılımcıların oyunlara yönelik çalışmalarının ve performanslarının değerlendirilmesi</w:t>
            </w:r>
          </w:p>
        </w:tc>
        <w:tc>
          <w:tcPr>
            <w:tcW w:w="1134" w:type="dxa"/>
          </w:tcPr>
          <w:p w:rsidR="00F1447C" w:rsidRPr="00147430" w:rsidRDefault="00C731D5" w:rsidP="00F1447C">
            <w:pPr>
              <w:jc w:val="center"/>
              <w:rPr>
                <w:rFonts w:ascii="Times New Roman" w:hAnsi="Times New Roman" w:cs="Times New Roman"/>
                <w:sz w:val="24"/>
                <w:szCs w:val="24"/>
              </w:rPr>
            </w:pPr>
            <w:r>
              <w:rPr>
                <w:rFonts w:ascii="Times New Roman" w:hAnsi="Times New Roman" w:cs="Times New Roman"/>
                <w:sz w:val="24"/>
                <w:szCs w:val="24"/>
              </w:rPr>
              <w:t>2</w:t>
            </w:r>
          </w:p>
        </w:tc>
      </w:tr>
      <w:tr w:rsidR="00F1447C" w:rsidRPr="00147430" w:rsidTr="00F86BD5">
        <w:trPr>
          <w:trHeight w:val="397"/>
        </w:trPr>
        <w:tc>
          <w:tcPr>
            <w:tcW w:w="7087" w:type="dxa"/>
          </w:tcPr>
          <w:p w:rsidR="00F1447C" w:rsidRPr="00EA158F" w:rsidRDefault="00F1447C" w:rsidP="006A0B58">
            <w:pPr>
              <w:jc w:val="both"/>
              <w:rPr>
                <w:rFonts w:ascii="Times New Roman" w:hAnsi="Times New Roman" w:cs="Times New Roman"/>
                <w:b/>
                <w:sz w:val="24"/>
                <w:szCs w:val="24"/>
              </w:rPr>
            </w:pPr>
            <w:r>
              <w:rPr>
                <w:rFonts w:ascii="Times New Roman" w:hAnsi="Times New Roman" w:cs="Times New Roman"/>
                <w:b/>
                <w:sz w:val="24"/>
                <w:szCs w:val="24"/>
              </w:rPr>
              <w:t xml:space="preserve">TOPLAM </w:t>
            </w:r>
          </w:p>
        </w:tc>
        <w:tc>
          <w:tcPr>
            <w:tcW w:w="1134" w:type="dxa"/>
          </w:tcPr>
          <w:p w:rsidR="00F1447C" w:rsidRPr="00F1447C" w:rsidRDefault="00E52165" w:rsidP="00F1447C">
            <w:pPr>
              <w:jc w:val="center"/>
              <w:rPr>
                <w:rFonts w:ascii="Times New Roman" w:hAnsi="Times New Roman" w:cs="Times New Roman"/>
                <w:b/>
                <w:sz w:val="24"/>
                <w:szCs w:val="24"/>
              </w:rPr>
            </w:pPr>
            <w:r>
              <w:rPr>
                <w:rFonts w:ascii="Times New Roman" w:hAnsi="Times New Roman" w:cs="Times New Roman"/>
                <w:b/>
                <w:sz w:val="24"/>
                <w:szCs w:val="24"/>
              </w:rPr>
              <w:t>56</w:t>
            </w:r>
          </w:p>
        </w:tc>
      </w:tr>
    </w:tbl>
    <w:p w:rsidR="00FF7D2A" w:rsidRDefault="00FF7D2A" w:rsidP="007A6B7D">
      <w:pPr>
        <w:jc w:val="center"/>
        <w:rPr>
          <w:rFonts w:ascii="Times New Roman" w:hAnsi="Times New Roman" w:cs="Times New Roman"/>
          <w:b/>
          <w:sz w:val="24"/>
          <w:szCs w:val="24"/>
        </w:rPr>
      </w:pPr>
    </w:p>
    <w:p w:rsidR="00BA4EB6" w:rsidRDefault="00BA4EB6" w:rsidP="007A6B7D">
      <w:pPr>
        <w:jc w:val="center"/>
        <w:rPr>
          <w:rFonts w:ascii="Times New Roman" w:hAnsi="Times New Roman" w:cs="Times New Roman"/>
          <w:b/>
          <w:sz w:val="24"/>
          <w:szCs w:val="24"/>
        </w:rPr>
      </w:pPr>
    </w:p>
    <w:p w:rsidR="00BA4EB6" w:rsidRDefault="00BA4EB6" w:rsidP="007A6B7D">
      <w:pPr>
        <w:jc w:val="center"/>
        <w:rPr>
          <w:rFonts w:ascii="Times New Roman" w:hAnsi="Times New Roman" w:cs="Times New Roman"/>
          <w:b/>
          <w:sz w:val="24"/>
          <w:szCs w:val="24"/>
        </w:rPr>
      </w:pPr>
    </w:p>
    <w:p w:rsidR="00BA4EB6" w:rsidRPr="00147430" w:rsidRDefault="00BA4EB6" w:rsidP="007A6B7D">
      <w:pPr>
        <w:jc w:val="center"/>
        <w:rPr>
          <w:rFonts w:ascii="Times New Roman" w:hAnsi="Times New Roman" w:cs="Times New Roman"/>
          <w:b/>
          <w:sz w:val="24"/>
          <w:szCs w:val="24"/>
        </w:rPr>
      </w:pPr>
    </w:p>
    <w:p w:rsidR="00FF7D2A" w:rsidRDefault="00FF7D2A" w:rsidP="00D57D1B">
      <w:pPr>
        <w:pStyle w:val="ListeParagraf"/>
        <w:numPr>
          <w:ilvl w:val="0"/>
          <w:numId w:val="3"/>
        </w:numPr>
        <w:spacing w:line="276" w:lineRule="auto"/>
        <w:jc w:val="both"/>
        <w:rPr>
          <w:rFonts w:ascii="Times New Roman" w:hAnsi="Times New Roman" w:cs="Times New Roman"/>
          <w:b/>
          <w:sz w:val="24"/>
          <w:szCs w:val="24"/>
        </w:rPr>
      </w:pPr>
      <w:r w:rsidRPr="00147430">
        <w:rPr>
          <w:rFonts w:ascii="Times New Roman" w:hAnsi="Times New Roman" w:cs="Times New Roman"/>
          <w:b/>
          <w:sz w:val="24"/>
          <w:szCs w:val="24"/>
        </w:rPr>
        <w:lastRenderedPageBreak/>
        <w:t>ÖĞRETİM YÖNTEM TEKNİK VE STRATEJİLERİ</w:t>
      </w:r>
    </w:p>
    <w:p w:rsidR="00E94A78" w:rsidRPr="00E94A78" w:rsidRDefault="00E94A78" w:rsidP="00E94A78">
      <w:pPr>
        <w:pStyle w:val="ListeParagraf"/>
        <w:widowControl w:val="0"/>
        <w:numPr>
          <w:ilvl w:val="0"/>
          <w:numId w:val="36"/>
        </w:numPr>
        <w:autoSpaceDE w:val="0"/>
        <w:autoSpaceDN w:val="0"/>
        <w:adjustRightInd w:val="0"/>
        <w:spacing w:before="120" w:after="120" w:line="240" w:lineRule="auto"/>
        <w:jc w:val="both"/>
        <w:rPr>
          <w:rFonts w:ascii="Times New Roman" w:hAnsi="Times New Roman" w:cs="Times New Roman"/>
          <w:sz w:val="24"/>
          <w:szCs w:val="24"/>
        </w:rPr>
      </w:pPr>
      <w:r w:rsidRPr="00E94A78">
        <w:rPr>
          <w:rFonts w:ascii="Times New Roman" w:hAnsi="Times New Roman" w:cs="Times New Roman"/>
          <w:sz w:val="24"/>
          <w:szCs w:val="24"/>
        </w:rPr>
        <w:t xml:space="preserve">Yöntem ve teknikler </w:t>
      </w:r>
      <w:r>
        <w:rPr>
          <w:rFonts w:ascii="Times New Roman" w:hAnsi="Times New Roman" w:cs="Times New Roman"/>
          <w:sz w:val="24"/>
          <w:szCs w:val="24"/>
        </w:rPr>
        <w:t>komut yöntemi, gösteri yöntemi ve karma öğretim yöntemleri</w:t>
      </w:r>
      <w:r w:rsidRPr="00E94A78">
        <w:rPr>
          <w:rFonts w:ascii="Times New Roman" w:hAnsi="Times New Roman" w:cs="Times New Roman"/>
          <w:sz w:val="24"/>
          <w:szCs w:val="24"/>
        </w:rPr>
        <w:t xml:space="preserve"> </w:t>
      </w:r>
      <w:r>
        <w:rPr>
          <w:rFonts w:ascii="Times New Roman" w:hAnsi="Times New Roman" w:cs="Times New Roman"/>
          <w:sz w:val="24"/>
          <w:szCs w:val="24"/>
        </w:rPr>
        <w:t>kullanılarak</w:t>
      </w:r>
      <w:r w:rsidRPr="00E94A78">
        <w:rPr>
          <w:rFonts w:ascii="Times New Roman" w:hAnsi="Times New Roman" w:cs="Times New Roman"/>
          <w:sz w:val="24"/>
          <w:szCs w:val="24"/>
        </w:rPr>
        <w:t xml:space="preserve"> aktarılacaktır. </w:t>
      </w:r>
    </w:p>
    <w:p w:rsidR="00E94A78" w:rsidRPr="00E94A78" w:rsidRDefault="00E94A78" w:rsidP="00E94A78">
      <w:pPr>
        <w:pStyle w:val="ListeParagraf"/>
        <w:widowControl w:val="0"/>
        <w:numPr>
          <w:ilvl w:val="0"/>
          <w:numId w:val="36"/>
        </w:numPr>
        <w:autoSpaceDE w:val="0"/>
        <w:autoSpaceDN w:val="0"/>
        <w:adjustRightInd w:val="0"/>
        <w:spacing w:before="120" w:after="120" w:line="240" w:lineRule="auto"/>
        <w:jc w:val="both"/>
        <w:rPr>
          <w:rFonts w:ascii="Times New Roman" w:hAnsi="Times New Roman" w:cs="Times New Roman"/>
          <w:sz w:val="24"/>
          <w:szCs w:val="24"/>
        </w:rPr>
      </w:pPr>
      <w:r w:rsidRPr="00E94A78">
        <w:rPr>
          <w:rFonts w:ascii="Times New Roman" w:hAnsi="Times New Roman" w:cs="Times New Roman"/>
          <w:sz w:val="24"/>
          <w:szCs w:val="24"/>
        </w:rPr>
        <w:t xml:space="preserve">Kurs </w:t>
      </w:r>
      <w:r>
        <w:rPr>
          <w:rFonts w:ascii="Times New Roman" w:hAnsi="Times New Roman" w:cs="Times New Roman"/>
          <w:sz w:val="24"/>
          <w:szCs w:val="24"/>
        </w:rPr>
        <w:t>birebir</w:t>
      </w:r>
      <w:r w:rsidRPr="00E94A78">
        <w:rPr>
          <w:rFonts w:ascii="Times New Roman" w:hAnsi="Times New Roman" w:cs="Times New Roman"/>
          <w:sz w:val="24"/>
          <w:szCs w:val="24"/>
        </w:rPr>
        <w:t xml:space="preserve"> </w:t>
      </w:r>
      <w:r>
        <w:rPr>
          <w:rFonts w:ascii="Times New Roman" w:hAnsi="Times New Roman" w:cs="Times New Roman"/>
          <w:sz w:val="24"/>
          <w:szCs w:val="24"/>
        </w:rPr>
        <w:t>eğiticilerin</w:t>
      </w:r>
      <w:r w:rsidRPr="00E94A78">
        <w:rPr>
          <w:rFonts w:ascii="Times New Roman" w:hAnsi="Times New Roman" w:cs="Times New Roman"/>
          <w:sz w:val="24"/>
          <w:szCs w:val="24"/>
        </w:rPr>
        <w:t xml:space="preserve"> baştan sona aktif olarak katılacakları uygulamalarla (</w:t>
      </w:r>
      <w:r>
        <w:rPr>
          <w:rFonts w:ascii="Times New Roman" w:hAnsi="Times New Roman" w:cs="Times New Roman"/>
          <w:sz w:val="24"/>
          <w:szCs w:val="24"/>
        </w:rPr>
        <w:t>halkoyunları salonunda</w:t>
      </w:r>
      <w:r w:rsidRPr="00E94A78">
        <w:rPr>
          <w:rFonts w:ascii="Times New Roman" w:hAnsi="Times New Roman" w:cs="Times New Roman"/>
          <w:sz w:val="24"/>
          <w:szCs w:val="24"/>
        </w:rPr>
        <w:t>) yürütülecektir.</w:t>
      </w:r>
    </w:p>
    <w:p w:rsidR="00E94A78" w:rsidRPr="00A428AC" w:rsidRDefault="00E94A78" w:rsidP="00E94A78">
      <w:pPr>
        <w:pStyle w:val="ListeParagraf"/>
        <w:widowControl w:val="0"/>
        <w:numPr>
          <w:ilvl w:val="0"/>
          <w:numId w:val="36"/>
        </w:numPr>
        <w:autoSpaceDE w:val="0"/>
        <w:autoSpaceDN w:val="0"/>
        <w:adjustRightInd w:val="0"/>
        <w:spacing w:before="120" w:after="120" w:line="240" w:lineRule="auto"/>
        <w:jc w:val="both"/>
        <w:rPr>
          <w:rFonts w:ascii="Times New Roman" w:hAnsi="Times New Roman" w:cs="Times New Roman"/>
          <w:color w:val="000000" w:themeColor="text1"/>
          <w:sz w:val="24"/>
          <w:szCs w:val="24"/>
        </w:rPr>
      </w:pPr>
      <w:r w:rsidRPr="00A428AC">
        <w:rPr>
          <w:rFonts w:ascii="Times New Roman" w:hAnsi="Times New Roman" w:cs="Times New Roman"/>
          <w:color w:val="000000" w:themeColor="text1"/>
          <w:sz w:val="24"/>
          <w:szCs w:val="24"/>
        </w:rPr>
        <w:t>Program hedeflerine ulaşmak için aktif öğretim yöntem ve teknikleri kullanılacaktır.</w:t>
      </w:r>
    </w:p>
    <w:p w:rsidR="00FF7D2A" w:rsidRPr="00147430" w:rsidRDefault="00FF7D2A" w:rsidP="00FF7D2A">
      <w:pPr>
        <w:pStyle w:val="ListeParagraf"/>
        <w:autoSpaceDN w:val="0"/>
        <w:spacing w:line="276" w:lineRule="auto"/>
        <w:ind w:right="3"/>
        <w:jc w:val="both"/>
        <w:rPr>
          <w:rFonts w:ascii="Times New Roman" w:hAnsi="Times New Roman" w:cs="Times New Roman"/>
          <w:sz w:val="24"/>
          <w:szCs w:val="24"/>
        </w:rPr>
      </w:pPr>
    </w:p>
    <w:p w:rsidR="00FF7D2A" w:rsidRDefault="00FF7D2A" w:rsidP="00D57D1B">
      <w:pPr>
        <w:pStyle w:val="ListeParagraf"/>
        <w:numPr>
          <w:ilvl w:val="0"/>
          <w:numId w:val="3"/>
        </w:numPr>
        <w:jc w:val="both"/>
        <w:rPr>
          <w:rStyle w:val="Gl"/>
          <w:rFonts w:ascii="Times New Roman" w:hAnsi="Times New Roman" w:cs="Times New Roman"/>
          <w:sz w:val="24"/>
          <w:szCs w:val="24"/>
        </w:rPr>
      </w:pPr>
      <w:r w:rsidRPr="000537C3">
        <w:rPr>
          <w:rFonts w:ascii="Times New Roman" w:hAnsi="Times New Roman" w:cs="Times New Roman"/>
          <w:sz w:val="24"/>
          <w:szCs w:val="24"/>
        </w:rPr>
        <w:t> </w:t>
      </w:r>
      <w:r w:rsidRPr="000537C3">
        <w:rPr>
          <w:rStyle w:val="Gl"/>
          <w:rFonts w:ascii="Times New Roman" w:hAnsi="Times New Roman" w:cs="Times New Roman"/>
          <w:sz w:val="24"/>
          <w:szCs w:val="24"/>
        </w:rPr>
        <w:t>ÖLÇME VE DEĞERLENDİRME</w:t>
      </w:r>
    </w:p>
    <w:p w:rsidR="00E94A78" w:rsidRPr="00E94A78" w:rsidRDefault="00E94A78" w:rsidP="00E94A78">
      <w:pPr>
        <w:pStyle w:val="ListeParagraf"/>
        <w:numPr>
          <w:ilvl w:val="0"/>
          <w:numId w:val="39"/>
        </w:numPr>
        <w:spacing w:before="120" w:after="120" w:line="240" w:lineRule="auto"/>
        <w:jc w:val="both"/>
        <w:rPr>
          <w:rFonts w:ascii="Times New Roman" w:hAnsi="Times New Roman" w:cs="Times New Roman"/>
          <w:b/>
          <w:sz w:val="24"/>
          <w:szCs w:val="24"/>
        </w:rPr>
      </w:pPr>
      <w:r w:rsidRPr="00E94A78">
        <w:rPr>
          <w:rFonts w:ascii="Times New Roman" w:hAnsi="Times New Roman" w:cs="Times New Roman"/>
          <w:sz w:val="24"/>
          <w:szCs w:val="24"/>
        </w:rPr>
        <w:t>Kursiyerlerin başarısını değerlendirmek amacıyla; süreç boyunca katılımcıların performans değerlendirmesinin yanı</w:t>
      </w:r>
      <w:r>
        <w:rPr>
          <w:rFonts w:ascii="Times New Roman" w:hAnsi="Times New Roman" w:cs="Times New Roman"/>
          <w:sz w:val="24"/>
          <w:szCs w:val="24"/>
        </w:rPr>
        <w:t xml:space="preserve"> </w:t>
      </w:r>
      <w:r w:rsidRPr="00E94A78">
        <w:rPr>
          <w:rFonts w:ascii="Times New Roman" w:hAnsi="Times New Roman" w:cs="Times New Roman"/>
          <w:sz w:val="24"/>
          <w:szCs w:val="24"/>
        </w:rPr>
        <w:t xml:space="preserve">sıra </w:t>
      </w:r>
      <w:r w:rsidRPr="00E94A78">
        <w:rPr>
          <w:rFonts w:ascii="Times New Roman" w:eastAsia="Times New Roman" w:hAnsi="Times New Roman" w:cs="Times New Roman"/>
          <w:sz w:val="24"/>
          <w:szCs w:val="24"/>
        </w:rPr>
        <w:t xml:space="preserve">kursun sonunda </w:t>
      </w:r>
      <w:r>
        <w:rPr>
          <w:rFonts w:ascii="Times New Roman" w:eastAsia="Times New Roman" w:hAnsi="Times New Roman" w:cs="Times New Roman"/>
          <w:sz w:val="24"/>
          <w:szCs w:val="24"/>
        </w:rPr>
        <w:t>eğiticilerin</w:t>
      </w:r>
      <w:r w:rsidRPr="00E94A78">
        <w:rPr>
          <w:rFonts w:ascii="Times New Roman" w:eastAsia="Times New Roman" w:hAnsi="Times New Roman" w:cs="Times New Roman"/>
          <w:sz w:val="24"/>
          <w:szCs w:val="24"/>
        </w:rPr>
        <w:t xml:space="preserve"> gruplar halinde çalışmalarını sunmaları beklenir. </w:t>
      </w:r>
      <w:r w:rsidRPr="00E94A78">
        <w:rPr>
          <w:rFonts w:ascii="Times New Roman" w:hAnsi="Times New Roman" w:cs="Times New Roman"/>
          <w:sz w:val="24"/>
          <w:szCs w:val="24"/>
        </w:rPr>
        <w:t>Aşağıda ifade edilen</w:t>
      </w:r>
      <w:r w:rsidRPr="00E94A78">
        <w:rPr>
          <w:rFonts w:ascii="Times New Roman" w:eastAsia="Times New Roman" w:hAnsi="Times New Roman" w:cs="Times New Roman"/>
          <w:sz w:val="24"/>
          <w:szCs w:val="24"/>
        </w:rPr>
        <w:t xml:space="preserve"> kriterler doğrultusunda sunumları gözlemlenerek değerlendirilir.</w:t>
      </w:r>
      <w:r w:rsidRPr="00E94A78">
        <w:rPr>
          <w:rFonts w:ascii="Times New Roman" w:hAnsi="Times New Roman" w:cs="Times New Roman"/>
          <w:sz w:val="24"/>
          <w:szCs w:val="24"/>
        </w:rPr>
        <w:t xml:space="preserve"> </w:t>
      </w:r>
    </w:p>
    <w:p w:rsidR="00E94A78" w:rsidRPr="00E94A78" w:rsidRDefault="00E94A78" w:rsidP="00E94A78">
      <w:pPr>
        <w:pStyle w:val="ListeParagraf"/>
        <w:numPr>
          <w:ilvl w:val="0"/>
          <w:numId w:val="39"/>
        </w:numPr>
        <w:spacing w:before="120" w:after="120" w:line="240" w:lineRule="auto"/>
        <w:jc w:val="both"/>
        <w:rPr>
          <w:rFonts w:ascii="Times New Roman" w:hAnsi="Times New Roman" w:cs="Times New Roman"/>
          <w:b/>
          <w:sz w:val="24"/>
          <w:szCs w:val="24"/>
        </w:rPr>
      </w:pPr>
      <w:r w:rsidRPr="00E94A78">
        <w:rPr>
          <w:rFonts w:ascii="Times New Roman" w:hAnsi="Times New Roman" w:cs="Times New Roman"/>
          <w:sz w:val="24"/>
          <w:szCs w:val="24"/>
        </w:rPr>
        <w:t>Değerlendirme sonucunda en az 45 puan alan kursiyer başarılı sayılır.</w:t>
      </w:r>
    </w:p>
    <w:p w:rsidR="00E94A78" w:rsidRPr="00E94A78" w:rsidRDefault="00E94A78" w:rsidP="00E94A78">
      <w:pPr>
        <w:pStyle w:val="ListeParagraf"/>
        <w:numPr>
          <w:ilvl w:val="0"/>
          <w:numId w:val="39"/>
        </w:numPr>
        <w:spacing w:before="120" w:after="120" w:line="240" w:lineRule="auto"/>
        <w:jc w:val="both"/>
        <w:rPr>
          <w:rFonts w:ascii="Times New Roman" w:hAnsi="Times New Roman" w:cs="Times New Roman"/>
          <w:b/>
          <w:sz w:val="24"/>
          <w:szCs w:val="24"/>
        </w:rPr>
      </w:pPr>
      <w:r w:rsidRPr="00E94A78">
        <w:rPr>
          <w:rFonts w:ascii="Times New Roman" w:hAnsi="Times New Roman" w:cs="Times New Roman"/>
          <w:sz w:val="24"/>
          <w:szCs w:val="24"/>
        </w:rPr>
        <w:t>Başarılı olanlara ‘’Kurs Belgesi’’ (e-sertifika) verilecektir.</w:t>
      </w:r>
    </w:p>
    <w:p w:rsidR="00E94A78" w:rsidRPr="00E94A78" w:rsidRDefault="00E94A78" w:rsidP="00E94A78">
      <w:pPr>
        <w:pStyle w:val="ListeParagraf"/>
        <w:spacing w:before="120" w:after="120" w:line="240" w:lineRule="auto"/>
        <w:ind w:left="1713"/>
        <w:jc w:val="both"/>
        <w:rPr>
          <w:rFonts w:ascii="Times New Roman" w:hAnsi="Times New Roman" w:cs="Times New Roman"/>
          <w:b/>
          <w:sz w:val="24"/>
          <w:szCs w:val="24"/>
        </w:rPr>
      </w:pPr>
    </w:p>
    <w:p w:rsidR="00E94A78" w:rsidRPr="001B75A2" w:rsidRDefault="00E94A78" w:rsidP="00E94A78">
      <w:pPr>
        <w:pStyle w:val="ListeParagraf"/>
        <w:spacing w:before="120" w:after="120"/>
        <w:ind w:left="1713"/>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r w:rsidRPr="001B75A2">
        <w:rPr>
          <w:rFonts w:ascii="Times New Roman" w:hAnsi="Times New Roman" w:cs="Times New Roman"/>
          <w:b/>
          <w:color w:val="000000" w:themeColor="text1"/>
          <w:sz w:val="24"/>
          <w:szCs w:val="24"/>
        </w:rPr>
        <w:t>DEĞERLENDİRME TABLOSU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8"/>
        <w:gridCol w:w="1776"/>
      </w:tblGrid>
      <w:tr w:rsidR="00E94A78" w:rsidRPr="001B75A2" w:rsidTr="00E94A78">
        <w:trPr>
          <w:trHeight w:val="512"/>
        </w:trPr>
        <w:tc>
          <w:tcPr>
            <w:tcW w:w="7268" w:type="dxa"/>
            <w:shd w:val="clear" w:color="auto" w:fill="auto"/>
          </w:tcPr>
          <w:p w:rsidR="00E94A78" w:rsidRPr="00C328AA" w:rsidRDefault="00C328AA" w:rsidP="00A1510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Değerlendirme K</w:t>
            </w:r>
            <w:r w:rsidR="00E94A78" w:rsidRPr="00C328AA">
              <w:rPr>
                <w:rFonts w:ascii="Times New Roman" w:hAnsi="Times New Roman" w:cs="Times New Roman"/>
                <w:b/>
                <w:color w:val="000000" w:themeColor="text1"/>
                <w:sz w:val="24"/>
                <w:szCs w:val="24"/>
              </w:rPr>
              <w:t xml:space="preserve">riterleri </w:t>
            </w:r>
          </w:p>
        </w:tc>
        <w:tc>
          <w:tcPr>
            <w:tcW w:w="1776" w:type="dxa"/>
            <w:shd w:val="clear" w:color="auto" w:fill="auto"/>
          </w:tcPr>
          <w:p w:rsidR="00E94A78" w:rsidRPr="00C328AA" w:rsidRDefault="00E94A78" w:rsidP="00A15103">
            <w:pPr>
              <w:rPr>
                <w:rFonts w:ascii="Times New Roman" w:hAnsi="Times New Roman" w:cs="Times New Roman"/>
                <w:b/>
                <w:color w:val="000000" w:themeColor="text1"/>
                <w:sz w:val="24"/>
                <w:szCs w:val="24"/>
              </w:rPr>
            </w:pPr>
            <w:r w:rsidRPr="00C328AA">
              <w:rPr>
                <w:rFonts w:ascii="Times New Roman" w:hAnsi="Times New Roman" w:cs="Times New Roman"/>
                <w:b/>
                <w:color w:val="000000" w:themeColor="text1"/>
                <w:sz w:val="24"/>
                <w:szCs w:val="24"/>
              </w:rPr>
              <w:t>Puan</w:t>
            </w:r>
          </w:p>
        </w:tc>
      </w:tr>
      <w:tr w:rsidR="00E94A78" w:rsidRPr="001B75A2" w:rsidTr="00E94A78">
        <w:trPr>
          <w:trHeight w:val="366"/>
        </w:trPr>
        <w:tc>
          <w:tcPr>
            <w:tcW w:w="7268" w:type="dxa"/>
            <w:shd w:val="clear" w:color="auto" w:fill="auto"/>
          </w:tcPr>
          <w:p w:rsidR="00E94A78" w:rsidRPr="001B75A2" w:rsidRDefault="00E94A78" w:rsidP="00A1510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Müzik ile uyum</w:t>
            </w:r>
          </w:p>
        </w:tc>
        <w:tc>
          <w:tcPr>
            <w:tcW w:w="1776" w:type="dxa"/>
            <w:shd w:val="clear" w:color="auto" w:fill="auto"/>
          </w:tcPr>
          <w:p w:rsidR="00E94A78" w:rsidRPr="001B75A2" w:rsidRDefault="00E94A78" w:rsidP="00A1510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1B75A2">
              <w:rPr>
                <w:rFonts w:ascii="Times New Roman" w:hAnsi="Times New Roman" w:cs="Times New Roman"/>
                <w:color w:val="000000" w:themeColor="text1"/>
                <w:sz w:val="24"/>
                <w:szCs w:val="24"/>
              </w:rPr>
              <w:t>0</w:t>
            </w:r>
          </w:p>
        </w:tc>
      </w:tr>
      <w:tr w:rsidR="00E94A78" w:rsidRPr="001B75A2" w:rsidTr="00E94A78">
        <w:trPr>
          <w:trHeight w:val="460"/>
        </w:trPr>
        <w:tc>
          <w:tcPr>
            <w:tcW w:w="7268" w:type="dxa"/>
            <w:shd w:val="clear" w:color="auto" w:fill="auto"/>
          </w:tcPr>
          <w:p w:rsidR="00E94A78" w:rsidRPr="001B75A2" w:rsidRDefault="00E94A78" w:rsidP="00A15103">
            <w:pPr>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Grupla işbirliği ve iletişim</w:t>
            </w:r>
          </w:p>
        </w:tc>
        <w:tc>
          <w:tcPr>
            <w:tcW w:w="1776" w:type="dxa"/>
            <w:shd w:val="clear" w:color="auto" w:fill="auto"/>
          </w:tcPr>
          <w:p w:rsidR="00E94A78" w:rsidRPr="001B75A2" w:rsidRDefault="00C328AA" w:rsidP="00A1510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E94A78" w:rsidRPr="001B75A2">
              <w:rPr>
                <w:rFonts w:ascii="Times New Roman" w:hAnsi="Times New Roman" w:cs="Times New Roman"/>
                <w:color w:val="000000" w:themeColor="text1"/>
                <w:sz w:val="24"/>
                <w:szCs w:val="24"/>
              </w:rPr>
              <w:t>0</w:t>
            </w:r>
          </w:p>
        </w:tc>
      </w:tr>
      <w:tr w:rsidR="00E94A78" w:rsidRPr="001B75A2" w:rsidTr="00E94A78">
        <w:trPr>
          <w:trHeight w:val="419"/>
        </w:trPr>
        <w:tc>
          <w:tcPr>
            <w:tcW w:w="7268" w:type="dxa"/>
            <w:shd w:val="clear" w:color="auto" w:fill="auto"/>
          </w:tcPr>
          <w:p w:rsidR="00E94A78" w:rsidRPr="001B75A2" w:rsidRDefault="00E94A78" w:rsidP="00A15103">
            <w:pPr>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Öğretmen tutum ve becerisi</w:t>
            </w:r>
          </w:p>
        </w:tc>
        <w:tc>
          <w:tcPr>
            <w:tcW w:w="1776" w:type="dxa"/>
            <w:shd w:val="clear" w:color="auto" w:fill="auto"/>
          </w:tcPr>
          <w:p w:rsidR="00E94A78" w:rsidRPr="001B75A2" w:rsidRDefault="00E94A78" w:rsidP="00A15103">
            <w:pPr>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40</w:t>
            </w:r>
          </w:p>
        </w:tc>
      </w:tr>
      <w:tr w:rsidR="00E94A78" w:rsidRPr="001B75A2" w:rsidTr="00E94A78">
        <w:trPr>
          <w:trHeight w:val="384"/>
        </w:trPr>
        <w:tc>
          <w:tcPr>
            <w:tcW w:w="7268" w:type="dxa"/>
            <w:shd w:val="clear" w:color="auto" w:fill="auto"/>
          </w:tcPr>
          <w:p w:rsidR="00E94A78" w:rsidRPr="001B75A2" w:rsidRDefault="00E94A78" w:rsidP="00A15103">
            <w:pPr>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Toplam Puan</w:t>
            </w:r>
          </w:p>
        </w:tc>
        <w:tc>
          <w:tcPr>
            <w:tcW w:w="1776" w:type="dxa"/>
            <w:shd w:val="clear" w:color="auto" w:fill="auto"/>
          </w:tcPr>
          <w:p w:rsidR="00E94A78" w:rsidRPr="001B75A2" w:rsidRDefault="00E94A78" w:rsidP="00A15103">
            <w:pPr>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100</w:t>
            </w:r>
          </w:p>
        </w:tc>
      </w:tr>
    </w:tbl>
    <w:p w:rsidR="00E94A78" w:rsidRPr="000537C3" w:rsidRDefault="00E94A78" w:rsidP="00E94A78">
      <w:pPr>
        <w:pStyle w:val="ListeParagraf"/>
        <w:ind w:left="786"/>
        <w:jc w:val="both"/>
        <w:rPr>
          <w:rStyle w:val="Gl"/>
          <w:rFonts w:ascii="Times New Roman" w:hAnsi="Times New Roman" w:cs="Times New Roman"/>
          <w:sz w:val="24"/>
          <w:szCs w:val="24"/>
        </w:rPr>
      </w:pPr>
    </w:p>
    <w:sectPr w:rsidR="00E94A78" w:rsidRPr="000537C3" w:rsidSect="00F1447C">
      <w:pgSz w:w="11906" w:h="16838"/>
      <w:pgMar w:top="1440" w:right="1080" w:bottom="1276" w:left="108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6BA" w:rsidRDefault="001526BA" w:rsidP="006E441A">
      <w:pPr>
        <w:spacing w:after="0" w:line="240" w:lineRule="auto"/>
      </w:pPr>
      <w:r>
        <w:separator/>
      </w:r>
    </w:p>
  </w:endnote>
  <w:endnote w:type="continuationSeparator" w:id="0">
    <w:p w:rsidR="001526BA" w:rsidRDefault="001526BA" w:rsidP="006E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6BA" w:rsidRDefault="001526BA" w:rsidP="006E441A">
      <w:pPr>
        <w:spacing w:after="0" w:line="240" w:lineRule="auto"/>
      </w:pPr>
      <w:r>
        <w:separator/>
      </w:r>
    </w:p>
  </w:footnote>
  <w:footnote w:type="continuationSeparator" w:id="0">
    <w:p w:rsidR="001526BA" w:rsidRDefault="001526BA" w:rsidP="006E44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48DF"/>
    <w:multiLevelType w:val="hybridMultilevel"/>
    <w:tmpl w:val="C9F2C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E7101E"/>
    <w:multiLevelType w:val="hybridMultilevel"/>
    <w:tmpl w:val="FD183D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64767D0"/>
    <w:multiLevelType w:val="hybridMultilevel"/>
    <w:tmpl w:val="DE40BD5A"/>
    <w:lvl w:ilvl="0" w:tplc="BE2056EC">
      <w:start w:val="1"/>
      <w:numFmt w:val="decimal"/>
      <w:lvlText w:val="%1."/>
      <w:lvlJc w:val="left"/>
      <w:pPr>
        <w:ind w:left="786"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7AD0BDD"/>
    <w:multiLevelType w:val="hybridMultilevel"/>
    <w:tmpl w:val="BFD6FF8A"/>
    <w:lvl w:ilvl="0" w:tplc="041F0001">
      <w:start w:val="1"/>
      <w:numFmt w:val="bullet"/>
      <w:lvlText w:val=""/>
      <w:lvlJc w:val="left"/>
      <w:pPr>
        <w:ind w:left="930" w:hanging="360"/>
      </w:pPr>
      <w:rPr>
        <w:rFonts w:ascii="Symbol" w:hAnsi="Symbol" w:hint="default"/>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4" w15:restartNumberingAfterBreak="0">
    <w:nsid w:val="19093430"/>
    <w:multiLevelType w:val="hybridMultilevel"/>
    <w:tmpl w:val="81E6EE5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 w15:restartNumberingAfterBreak="0">
    <w:nsid w:val="1BD31FEA"/>
    <w:multiLevelType w:val="hybridMultilevel"/>
    <w:tmpl w:val="2418335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6" w15:restartNumberingAfterBreak="0">
    <w:nsid w:val="1F676C6F"/>
    <w:multiLevelType w:val="hybridMultilevel"/>
    <w:tmpl w:val="7BB2F5AE"/>
    <w:lvl w:ilvl="0" w:tplc="041F000B">
      <w:start w:val="1"/>
      <w:numFmt w:val="bullet"/>
      <w:lvlText w:val=""/>
      <w:lvlJc w:val="left"/>
      <w:pPr>
        <w:ind w:left="1713" w:hanging="360"/>
      </w:pPr>
      <w:rPr>
        <w:rFonts w:ascii="Wingdings" w:hAnsi="Wingdings"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7" w15:restartNumberingAfterBreak="0">
    <w:nsid w:val="20FA4656"/>
    <w:multiLevelType w:val="hybridMultilevel"/>
    <w:tmpl w:val="867A9546"/>
    <w:lvl w:ilvl="0" w:tplc="041F0001">
      <w:start w:val="1"/>
      <w:numFmt w:val="bullet"/>
      <w:lvlText w:val=""/>
      <w:lvlJc w:val="left"/>
      <w:pPr>
        <w:ind w:left="928" w:hanging="360"/>
      </w:pPr>
      <w:rPr>
        <w:rFonts w:ascii="Symbol" w:hAnsi="Symbol" w:hint="default"/>
        <w:sz w:val="24"/>
        <w:szCs w:val="24"/>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8" w15:restartNumberingAfterBreak="0">
    <w:nsid w:val="27AD4B78"/>
    <w:multiLevelType w:val="hybridMultilevel"/>
    <w:tmpl w:val="47A62FB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8F32207"/>
    <w:multiLevelType w:val="hybridMultilevel"/>
    <w:tmpl w:val="D2A0F82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15:restartNumberingAfterBreak="0">
    <w:nsid w:val="2B4A7863"/>
    <w:multiLevelType w:val="hybridMultilevel"/>
    <w:tmpl w:val="717E6AE4"/>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2ED01C38"/>
    <w:multiLevelType w:val="hybridMultilevel"/>
    <w:tmpl w:val="71E4CBE8"/>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2" w15:restartNumberingAfterBreak="0">
    <w:nsid w:val="320475DD"/>
    <w:multiLevelType w:val="hybridMultilevel"/>
    <w:tmpl w:val="D520DEB2"/>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15:restartNumberingAfterBreak="0">
    <w:nsid w:val="3A4B167B"/>
    <w:multiLevelType w:val="hybridMultilevel"/>
    <w:tmpl w:val="AE36D02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3C5C43F1"/>
    <w:multiLevelType w:val="hybridMultilevel"/>
    <w:tmpl w:val="5FA84A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6" w15:restartNumberingAfterBreak="0">
    <w:nsid w:val="40264070"/>
    <w:multiLevelType w:val="hybridMultilevel"/>
    <w:tmpl w:val="70F28D72"/>
    <w:lvl w:ilvl="0" w:tplc="C5004732">
      <w:start w:val="1"/>
      <w:numFmt w:val="decimal"/>
      <w:lvlText w:val="%1."/>
      <w:lvlJc w:val="left"/>
      <w:pPr>
        <w:ind w:left="786"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6E6D20"/>
    <w:multiLevelType w:val="hybridMultilevel"/>
    <w:tmpl w:val="B0ECD888"/>
    <w:lvl w:ilvl="0" w:tplc="5DC26EDE">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2002F9E"/>
    <w:multiLevelType w:val="hybridMultilevel"/>
    <w:tmpl w:val="4DE6EC68"/>
    <w:lvl w:ilvl="0" w:tplc="A4B41314">
      <w:start w:val="1"/>
      <w:numFmt w:val="decimal"/>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9" w15:restartNumberingAfterBreak="0">
    <w:nsid w:val="42C53404"/>
    <w:multiLevelType w:val="hybridMultilevel"/>
    <w:tmpl w:val="876CDBA4"/>
    <w:lvl w:ilvl="0" w:tplc="22940C7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4AA775D"/>
    <w:multiLevelType w:val="hybridMultilevel"/>
    <w:tmpl w:val="EA1CD002"/>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15:restartNumberingAfterBreak="0">
    <w:nsid w:val="45686CBF"/>
    <w:multiLevelType w:val="hybridMultilevel"/>
    <w:tmpl w:val="DAD4A00C"/>
    <w:lvl w:ilvl="0" w:tplc="F35223DA">
      <w:start w:val="1"/>
      <w:numFmt w:val="lowerLetter"/>
      <w:lvlText w:val="%1)"/>
      <w:lvlJc w:val="left"/>
      <w:pPr>
        <w:ind w:left="1049" w:hanging="7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57D01E4"/>
    <w:multiLevelType w:val="hybridMultilevel"/>
    <w:tmpl w:val="7618F504"/>
    <w:lvl w:ilvl="0" w:tplc="041F0001">
      <w:start w:val="1"/>
      <w:numFmt w:val="bullet"/>
      <w:lvlText w:val=""/>
      <w:lvlJc w:val="left"/>
      <w:pPr>
        <w:ind w:left="2517" w:hanging="360"/>
      </w:pPr>
      <w:rPr>
        <w:rFonts w:ascii="Symbol" w:hAnsi="Symbol" w:hint="default"/>
      </w:rPr>
    </w:lvl>
    <w:lvl w:ilvl="1" w:tplc="041F0003" w:tentative="1">
      <w:start w:val="1"/>
      <w:numFmt w:val="bullet"/>
      <w:lvlText w:val="o"/>
      <w:lvlJc w:val="left"/>
      <w:pPr>
        <w:ind w:left="3237" w:hanging="360"/>
      </w:pPr>
      <w:rPr>
        <w:rFonts w:ascii="Courier New" w:hAnsi="Courier New" w:cs="Courier New" w:hint="default"/>
      </w:rPr>
    </w:lvl>
    <w:lvl w:ilvl="2" w:tplc="041F0005" w:tentative="1">
      <w:start w:val="1"/>
      <w:numFmt w:val="bullet"/>
      <w:lvlText w:val=""/>
      <w:lvlJc w:val="left"/>
      <w:pPr>
        <w:ind w:left="3957" w:hanging="360"/>
      </w:pPr>
      <w:rPr>
        <w:rFonts w:ascii="Wingdings" w:hAnsi="Wingdings" w:hint="default"/>
      </w:rPr>
    </w:lvl>
    <w:lvl w:ilvl="3" w:tplc="041F0001" w:tentative="1">
      <w:start w:val="1"/>
      <w:numFmt w:val="bullet"/>
      <w:lvlText w:val=""/>
      <w:lvlJc w:val="left"/>
      <w:pPr>
        <w:ind w:left="4677" w:hanging="360"/>
      </w:pPr>
      <w:rPr>
        <w:rFonts w:ascii="Symbol" w:hAnsi="Symbol" w:hint="default"/>
      </w:rPr>
    </w:lvl>
    <w:lvl w:ilvl="4" w:tplc="041F0003" w:tentative="1">
      <w:start w:val="1"/>
      <w:numFmt w:val="bullet"/>
      <w:lvlText w:val="o"/>
      <w:lvlJc w:val="left"/>
      <w:pPr>
        <w:ind w:left="5397" w:hanging="360"/>
      </w:pPr>
      <w:rPr>
        <w:rFonts w:ascii="Courier New" w:hAnsi="Courier New" w:cs="Courier New" w:hint="default"/>
      </w:rPr>
    </w:lvl>
    <w:lvl w:ilvl="5" w:tplc="041F0005" w:tentative="1">
      <w:start w:val="1"/>
      <w:numFmt w:val="bullet"/>
      <w:lvlText w:val=""/>
      <w:lvlJc w:val="left"/>
      <w:pPr>
        <w:ind w:left="6117" w:hanging="360"/>
      </w:pPr>
      <w:rPr>
        <w:rFonts w:ascii="Wingdings" w:hAnsi="Wingdings" w:hint="default"/>
      </w:rPr>
    </w:lvl>
    <w:lvl w:ilvl="6" w:tplc="041F0001" w:tentative="1">
      <w:start w:val="1"/>
      <w:numFmt w:val="bullet"/>
      <w:lvlText w:val=""/>
      <w:lvlJc w:val="left"/>
      <w:pPr>
        <w:ind w:left="6837" w:hanging="360"/>
      </w:pPr>
      <w:rPr>
        <w:rFonts w:ascii="Symbol" w:hAnsi="Symbol" w:hint="default"/>
      </w:rPr>
    </w:lvl>
    <w:lvl w:ilvl="7" w:tplc="041F0003" w:tentative="1">
      <w:start w:val="1"/>
      <w:numFmt w:val="bullet"/>
      <w:lvlText w:val="o"/>
      <w:lvlJc w:val="left"/>
      <w:pPr>
        <w:ind w:left="7557" w:hanging="360"/>
      </w:pPr>
      <w:rPr>
        <w:rFonts w:ascii="Courier New" w:hAnsi="Courier New" w:cs="Courier New" w:hint="default"/>
      </w:rPr>
    </w:lvl>
    <w:lvl w:ilvl="8" w:tplc="041F0005" w:tentative="1">
      <w:start w:val="1"/>
      <w:numFmt w:val="bullet"/>
      <w:lvlText w:val=""/>
      <w:lvlJc w:val="left"/>
      <w:pPr>
        <w:ind w:left="8277" w:hanging="360"/>
      </w:pPr>
      <w:rPr>
        <w:rFonts w:ascii="Wingdings" w:hAnsi="Wingdings" w:hint="default"/>
      </w:rPr>
    </w:lvl>
  </w:abstractNum>
  <w:abstractNum w:abstractNumId="23" w15:restartNumberingAfterBreak="0">
    <w:nsid w:val="45A22784"/>
    <w:multiLevelType w:val="hybridMultilevel"/>
    <w:tmpl w:val="D2FCB9C0"/>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4" w15:restartNumberingAfterBreak="0">
    <w:nsid w:val="4A6E10DD"/>
    <w:multiLevelType w:val="hybridMultilevel"/>
    <w:tmpl w:val="2B1ACE8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4C6865DC"/>
    <w:multiLevelType w:val="hybridMultilevel"/>
    <w:tmpl w:val="D3F01D46"/>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4EA25127"/>
    <w:multiLevelType w:val="hybridMultilevel"/>
    <w:tmpl w:val="EAD6DB9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4F077FDD"/>
    <w:multiLevelType w:val="hybridMultilevel"/>
    <w:tmpl w:val="CAACE5D6"/>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4F860D16"/>
    <w:multiLevelType w:val="hybridMultilevel"/>
    <w:tmpl w:val="05BA120C"/>
    <w:lvl w:ilvl="0" w:tplc="060EC40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9"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C6033E"/>
    <w:multiLevelType w:val="hybridMultilevel"/>
    <w:tmpl w:val="1FB6FC3E"/>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C96305A"/>
    <w:multiLevelType w:val="hybridMultilevel"/>
    <w:tmpl w:val="44D039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DF6030A"/>
    <w:multiLevelType w:val="hybridMultilevel"/>
    <w:tmpl w:val="75C81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0392BF9"/>
    <w:multiLevelType w:val="hybridMultilevel"/>
    <w:tmpl w:val="8CF4114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4" w15:restartNumberingAfterBreak="0">
    <w:nsid w:val="63963F9B"/>
    <w:multiLevelType w:val="hybridMultilevel"/>
    <w:tmpl w:val="1D640256"/>
    <w:lvl w:ilvl="0" w:tplc="7690DFE0">
      <w:start w:val="1"/>
      <w:numFmt w:val="decimal"/>
      <w:lvlText w:val="%1."/>
      <w:lvlJc w:val="left"/>
      <w:pPr>
        <w:ind w:left="420" w:hanging="360"/>
      </w:pPr>
      <w:rPr>
        <w:rFonts w:hint="default"/>
      </w:rPr>
    </w:lvl>
    <w:lvl w:ilvl="1" w:tplc="D992793C">
      <w:start w:val="1"/>
      <w:numFmt w:val="upperRoman"/>
      <w:lvlText w:val="%2."/>
      <w:lvlJc w:val="left"/>
      <w:pPr>
        <w:ind w:left="1500" w:hanging="720"/>
      </w:pPr>
      <w:rPr>
        <w:rFonts w:hint="default"/>
      </w:r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5" w15:restartNumberingAfterBreak="0">
    <w:nsid w:val="6593093B"/>
    <w:multiLevelType w:val="hybridMultilevel"/>
    <w:tmpl w:val="A9523424"/>
    <w:lvl w:ilvl="0" w:tplc="38104A3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6CDB666D"/>
    <w:multiLevelType w:val="hybridMultilevel"/>
    <w:tmpl w:val="BC78DEDC"/>
    <w:lvl w:ilvl="0" w:tplc="041F000B">
      <w:start w:val="1"/>
      <w:numFmt w:val="bullet"/>
      <w:lvlText w:val=""/>
      <w:lvlJc w:val="left"/>
      <w:pPr>
        <w:ind w:left="1506" w:hanging="360"/>
      </w:pPr>
      <w:rPr>
        <w:rFonts w:ascii="Wingdings" w:hAnsi="Wingdings"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37" w15:restartNumberingAfterBreak="0">
    <w:nsid w:val="76BF52C2"/>
    <w:multiLevelType w:val="hybridMultilevel"/>
    <w:tmpl w:val="3FD67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ABB3AFC"/>
    <w:multiLevelType w:val="hybridMultilevel"/>
    <w:tmpl w:val="99F83A26"/>
    <w:lvl w:ilvl="0" w:tplc="041F0001">
      <w:start w:val="1"/>
      <w:numFmt w:val="bullet"/>
      <w:lvlText w:val=""/>
      <w:lvlJc w:val="left"/>
      <w:pPr>
        <w:ind w:left="780" w:hanging="360"/>
      </w:pPr>
      <w:rPr>
        <w:rFonts w:ascii="Symbol" w:hAnsi="Symbol" w:hint="default"/>
      </w:rPr>
    </w:lvl>
    <w:lvl w:ilvl="1" w:tplc="041F0001">
      <w:start w:val="1"/>
      <w:numFmt w:val="bullet"/>
      <w:lvlText w:val=""/>
      <w:lvlJc w:val="left"/>
      <w:pPr>
        <w:ind w:left="1500" w:hanging="360"/>
      </w:pPr>
      <w:rPr>
        <w:rFonts w:ascii="Symbol" w:hAnsi="Symbo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num w:numId="1">
    <w:abstractNumId w:val="3"/>
  </w:num>
  <w:num w:numId="2">
    <w:abstractNumId w:val="13"/>
  </w:num>
  <w:num w:numId="3">
    <w:abstractNumId w:val="2"/>
  </w:num>
  <w:num w:numId="4">
    <w:abstractNumId w:val="34"/>
  </w:num>
  <w:num w:numId="5">
    <w:abstractNumId w:val="21"/>
  </w:num>
  <w:num w:numId="6">
    <w:abstractNumId w:val="9"/>
  </w:num>
  <w:num w:numId="7">
    <w:abstractNumId w:val="38"/>
  </w:num>
  <w:num w:numId="8">
    <w:abstractNumId w:val="1"/>
  </w:num>
  <w:num w:numId="9">
    <w:abstractNumId w:val="3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8"/>
  </w:num>
  <w:num w:numId="13">
    <w:abstractNumId w:val="12"/>
  </w:num>
  <w:num w:numId="14">
    <w:abstractNumId w:val="24"/>
  </w:num>
  <w:num w:numId="15">
    <w:abstractNumId w:val="30"/>
  </w:num>
  <w:num w:numId="16">
    <w:abstractNumId w:val="22"/>
  </w:num>
  <w:num w:numId="17">
    <w:abstractNumId w:val="14"/>
  </w:num>
  <w:num w:numId="18">
    <w:abstractNumId w:val="25"/>
  </w:num>
  <w:num w:numId="19">
    <w:abstractNumId w:val="10"/>
  </w:num>
  <w:num w:numId="20">
    <w:abstractNumId w:val="19"/>
  </w:num>
  <w:num w:numId="21">
    <w:abstractNumId w:val="17"/>
  </w:num>
  <w:num w:numId="22">
    <w:abstractNumId w:val="28"/>
  </w:num>
  <w:num w:numId="23">
    <w:abstractNumId w:val="16"/>
  </w:num>
  <w:num w:numId="24">
    <w:abstractNumId w:val="7"/>
  </w:num>
  <w:num w:numId="25">
    <w:abstractNumId w:val="18"/>
  </w:num>
  <w:num w:numId="26">
    <w:abstractNumId w:val="35"/>
  </w:num>
  <w:num w:numId="27">
    <w:abstractNumId w:val="29"/>
  </w:num>
  <w:num w:numId="28">
    <w:abstractNumId w:val="0"/>
  </w:num>
  <w:num w:numId="29">
    <w:abstractNumId w:val="23"/>
  </w:num>
  <w:num w:numId="30">
    <w:abstractNumId w:val="27"/>
  </w:num>
  <w:num w:numId="31">
    <w:abstractNumId w:val="31"/>
  </w:num>
  <w:num w:numId="32">
    <w:abstractNumId w:val="32"/>
  </w:num>
  <w:num w:numId="33">
    <w:abstractNumId w:val="26"/>
  </w:num>
  <w:num w:numId="34">
    <w:abstractNumId w:val="20"/>
  </w:num>
  <w:num w:numId="35">
    <w:abstractNumId w:val="33"/>
  </w:num>
  <w:num w:numId="36">
    <w:abstractNumId w:val="36"/>
  </w:num>
  <w:num w:numId="37">
    <w:abstractNumId w:val="4"/>
  </w:num>
  <w:num w:numId="38">
    <w:abstractNumId w:val="5"/>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E3B"/>
    <w:rsid w:val="000065A4"/>
    <w:rsid w:val="00035F01"/>
    <w:rsid w:val="0003607F"/>
    <w:rsid w:val="000537C3"/>
    <w:rsid w:val="00057119"/>
    <w:rsid w:val="00062403"/>
    <w:rsid w:val="00090ABD"/>
    <w:rsid w:val="000C660B"/>
    <w:rsid w:val="000F42C8"/>
    <w:rsid w:val="00111BD4"/>
    <w:rsid w:val="00137C51"/>
    <w:rsid w:val="001461A8"/>
    <w:rsid w:val="001469CE"/>
    <w:rsid w:val="00147430"/>
    <w:rsid w:val="001526BA"/>
    <w:rsid w:val="00162422"/>
    <w:rsid w:val="0017426B"/>
    <w:rsid w:val="0017521A"/>
    <w:rsid w:val="001914FB"/>
    <w:rsid w:val="00191DB3"/>
    <w:rsid w:val="001C25F3"/>
    <w:rsid w:val="001C64A8"/>
    <w:rsid w:val="001E056E"/>
    <w:rsid w:val="001E586B"/>
    <w:rsid w:val="001F266F"/>
    <w:rsid w:val="001F2931"/>
    <w:rsid w:val="001F2C2D"/>
    <w:rsid w:val="00201EE9"/>
    <w:rsid w:val="00217F8D"/>
    <w:rsid w:val="002337D1"/>
    <w:rsid w:val="002613C4"/>
    <w:rsid w:val="002823ED"/>
    <w:rsid w:val="002A14AA"/>
    <w:rsid w:val="002B6221"/>
    <w:rsid w:val="002D1B30"/>
    <w:rsid w:val="002D6623"/>
    <w:rsid w:val="002F35ED"/>
    <w:rsid w:val="002F7239"/>
    <w:rsid w:val="002F79DA"/>
    <w:rsid w:val="00313235"/>
    <w:rsid w:val="00323A96"/>
    <w:rsid w:val="003376A8"/>
    <w:rsid w:val="0036346C"/>
    <w:rsid w:val="0038501E"/>
    <w:rsid w:val="00390FB2"/>
    <w:rsid w:val="003A67C6"/>
    <w:rsid w:val="003B4ED5"/>
    <w:rsid w:val="003D1B28"/>
    <w:rsid w:val="003E65C3"/>
    <w:rsid w:val="00402A70"/>
    <w:rsid w:val="004063A9"/>
    <w:rsid w:val="00412869"/>
    <w:rsid w:val="004136FD"/>
    <w:rsid w:val="004373ED"/>
    <w:rsid w:val="00442CE0"/>
    <w:rsid w:val="0044782F"/>
    <w:rsid w:val="00465725"/>
    <w:rsid w:val="00465917"/>
    <w:rsid w:val="004662E2"/>
    <w:rsid w:val="00466D43"/>
    <w:rsid w:val="00470AE9"/>
    <w:rsid w:val="004921C7"/>
    <w:rsid w:val="004A1E01"/>
    <w:rsid w:val="004B2640"/>
    <w:rsid w:val="004E4E52"/>
    <w:rsid w:val="004E6885"/>
    <w:rsid w:val="004F4AAF"/>
    <w:rsid w:val="00504CBA"/>
    <w:rsid w:val="005102F4"/>
    <w:rsid w:val="0051297A"/>
    <w:rsid w:val="00512F13"/>
    <w:rsid w:val="0054683B"/>
    <w:rsid w:val="00560B4E"/>
    <w:rsid w:val="00563140"/>
    <w:rsid w:val="00567B8F"/>
    <w:rsid w:val="00575858"/>
    <w:rsid w:val="005829EF"/>
    <w:rsid w:val="005B0047"/>
    <w:rsid w:val="005C7D62"/>
    <w:rsid w:val="005D3DA4"/>
    <w:rsid w:val="00620BBD"/>
    <w:rsid w:val="006339F1"/>
    <w:rsid w:val="0063500F"/>
    <w:rsid w:val="006403AD"/>
    <w:rsid w:val="006408CB"/>
    <w:rsid w:val="00646855"/>
    <w:rsid w:val="00650B69"/>
    <w:rsid w:val="006672BB"/>
    <w:rsid w:val="006675B6"/>
    <w:rsid w:val="0068046E"/>
    <w:rsid w:val="006A0B58"/>
    <w:rsid w:val="006B365B"/>
    <w:rsid w:val="006B7CBE"/>
    <w:rsid w:val="006E441A"/>
    <w:rsid w:val="006E6A16"/>
    <w:rsid w:val="006F6D7C"/>
    <w:rsid w:val="0072073D"/>
    <w:rsid w:val="007432DA"/>
    <w:rsid w:val="00753656"/>
    <w:rsid w:val="00780233"/>
    <w:rsid w:val="00783303"/>
    <w:rsid w:val="00784B69"/>
    <w:rsid w:val="007A5C14"/>
    <w:rsid w:val="007A6B7D"/>
    <w:rsid w:val="007B78D6"/>
    <w:rsid w:val="007C1D0B"/>
    <w:rsid w:val="007F613F"/>
    <w:rsid w:val="00861231"/>
    <w:rsid w:val="00863C90"/>
    <w:rsid w:val="008A227F"/>
    <w:rsid w:val="008A69F9"/>
    <w:rsid w:val="00907034"/>
    <w:rsid w:val="00951DE6"/>
    <w:rsid w:val="00981A28"/>
    <w:rsid w:val="009A6EBE"/>
    <w:rsid w:val="009B2500"/>
    <w:rsid w:val="009F2F68"/>
    <w:rsid w:val="009F41B1"/>
    <w:rsid w:val="00A16160"/>
    <w:rsid w:val="00A20F0B"/>
    <w:rsid w:val="00A334BF"/>
    <w:rsid w:val="00A542E8"/>
    <w:rsid w:val="00A653EC"/>
    <w:rsid w:val="00A748A2"/>
    <w:rsid w:val="00A82B41"/>
    <w:rsid w:val="00A90F05"/>
    <w:rsid w:val="00AB4670"/>
    <w:rsid w:val="00AB6DA0"/>
    <w:rsid w:val="00AD126D"/>
    <w:rsid w:val="00AD5531"/>
    <w:rsid w:val="00AF7FF1"/>
    <w:rsid w:val="00B0057A"/>
    <w:rsid w:val="00B04EBB"/>
    <w:rsid w:val="00B212F1"/>
    <w:rsid w:val="00B30391"/>
    <w:rsid w:val="00B54D75"/>
    <w:rsid w:val="00B76423"/>
    <w:rsid w:val="00B76DC6"/>
    <w:rsid w:val="00B85262"/>
    <w:rsid w:val="00BA4EB6"/>
    <w:rsid w:val="00BE0574"/>
    <w:rsid w:val="00C16704"/>
    <w:rsid w:val="00C248A5"/>
    <w:rsid w:val="00C328AA"/>
    <w:rsid w:val="00C52925"/>
    <w:rsid w:val="00C679A5"/>
    <w:rsid w:val="00C731D5"/>
    <w:rsid w:val="00C74143"/>
    <w:rsid w:val="00C91B19"/>
    <w:rsid w:val="00C94496"/>
    <w:rsid w:val="00CE2007"/>
    <w:rsid w:val="00CE4DBC"/>
    <w:rsid w:val="00D04598"/>
    <w:rsid w:val="00D0574E"/>
    <w:rsid w:val="00D220FF"/>
    <w:rsid w:val="00D249F3"/>
    <w:rsid w:val="00D35FB8"/>
    <w:rsid w:val="00D379B0"/>
    <w:rsid w:val="00D57D1B"/>
    <w:rsid w:val="00D8063B"/>
    <w:rsid w:val="00D86459"/>
    <w:rsid w:val="00D905A4"/>
    <w:rsid w:val="00DB7B69"/>
    <w:rsid w:val="00DC289F"/>
    <w:rsid w:val="00E052BF"/>
    <w:rsid w:val="00E127DD"/>
    <w:rsid w:val="00E22DC9"/>
    <w:rsid w:val="00E24CA1"/>
    <w:rsid w:val="00E33A13"/>
    <w:rsid w:val="00E35673"/>
    <w:rsid w:val="00E461E8"/>
    <w:rsid w:val="00E52165"/>
    <w:rsid w:val="00E85186"/>
    <w:rsid w:val="00E94A78"/>
    <w:rsid w:val="00E97318"/>
    <w:rsid w:val="00EA158F"/>
    <w:rsid w:val="00EA60BF"/>
    <w:rsid w:val="00EB281C"/>
    <w:rsid w:val="00ED39B9"/>
    <w:rsid w:val="00ED4ED4"/>
    <w:rsid w:val="00EE27C0"/>
    <w:rsid w:val="00F00B81"/>
    <w:rsid w:val="00F11319"/>
    <w:rsid w:val="00F1447C"/>
    <w:rsid w:val="00F349EE"/>
    <w:rsid w:val="00F427E0"/>
    <w:rsid w:val="00F47794"/>
    <w:rsid w:val="00F55A2B"/>
    <w:rsid w:val="00F600E4"/>
    <w:rsid w:val="00F644B6"/>
    <w:rsid w:val="00F70088"/>
    <w:rsid w:val="00F74BF6"/>
    <w:rsid w:val="00F84039"/>
    <w:rsid w:val="00F86BD5"/>
    <w:rsid w:val="00F92FCC"/>
    <w:rsid w:val="00FA4E3B"/>
    <w:rsid w:val="00FD1517"/>
    <w:rsid w:val="00FD6F8A"/>
    <w:rsid w:val="00FD792F"/>
    <w:rsid w:val="00FF7D2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62FA1-89FF-41D6-9B61-75F1FD1EB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4E3B"/>
    <w:pPr>
      <w:ind w:left="720"/>
      <w:contextualSpacing/>
    </w:pPr>
  </w:style>
  <w:style w:type="table" w:styleId="TabloKlavuzu">
    <w:name w:val="Table Grid"/>
    <w:basedOn w:val="NormalTablo"/>
    <w:uiPriority w:val="39"/>
    <w:rsid w:val="007C1D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E441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441A"/>
  </w:style>
  <w:style w:type="paragraph" w:styleId="AltBilgi">
    <w:name w:val="footer"/>
    <w:basedOn w:val="Normal"/>
    <w:link w:val="AltBilgiChar"/>
    <w:uiPriority w:val="99"/>
    <w:unhideWhenUsed/>
    <w:rsid w:val="006E441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441A"/>
  </w:style>
  <w:style w:type="character" w:styleId="Gl">
    <w:name w:val="Strong"/>
    <w:qFormat/>
    <w:rsid w:val="00FF7D2A"/>
    <w:rPr>
      <w:b/>
      <w:bCs/>
    </w:rPr>
  </w:style>
  <w:style w:type="paragraph" w:customStyle="1" w:styleId="Default">
    <w:name w:val="Default"/>
    <w:rsid w:val="00FF7D2A"/>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1469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69CE"/>
    <w:rPr>
      <w:rFonts w:ascii="Segoe UI" w:hAnsi="Segoe UI" w:cs="Segoe UI"/>
      <w:sz w:val="18"/>
      <w:szCs w:val="18"/>
    </w:rPr>
  </w:style>
  <w:style w:type="paragraph" w:styleId="GvdeMetni">
    <w:name w:val="Body Text"/>
    <w:basedOn w:val="Normal"/>
    <w:link w:val="GvdeMetniChar"/>
    <w:uiPriority w:val="1"/>
    <w:qFormat/>
    <w:rsid w:val="00AB4670"/>
    <w:pPr>
      <w:widowControl w:val="0"/>
      <w:autoSpaceDE w:val="0"/>
      <w:autoSpaceDN w:val="0"/>
      <w:adjustRightInd w:val="0"/>
      <w:spacing w:after="0" w:line="240" w:lineRule="auto"/>
    </w:pPr>
    <w:rPr>
      <w:rFonts w:ascii="Times New Roman" w:eastAsiaTheme="minorEastAsia" w:hAnsi="Times New Roman" w:cs="Times New Roman"/>
      <w:sz w:val="23"/>
      <w:szCs w:val="23"/>
      <w:lang w:eastAsia="tr-TR"/>
    </w:rPr>
  </w:style>
  <w:style w:type="character" w:customStyle="1" w:styleId="GvdeMetniChar">
    <w:name w:val="Gövde Metni Char"/>
    <w:basedOn w:val="VarsaylanParagrafYazTipi"/>
    <w:link w:val="GvdeMetni"/>
    <w:uiPriority w:val="99"/>
    <w:rsid w:val="00AB4670"/>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F637D-A57A-4DD8-925A-6C66933E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593</Words>
  <Characters>3384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Yakup Caymazoğlu</dc:creator>
  <cp:lastModifiedBy>Bahtiyar TOLUNAY</cp:lastModifiedBy>
  <cp:revision>4</cp:revision>
  <cp:lastPrinted>2019-02-22T06:10:00Z</cp:lastPrinted>
  <dcterms:created xsi:type="dcterms:W3CDTF">2019-08-28T13:58:00Z</dcterms:created>
  <dcterms:modified xsi:type="dcterms:W3CDTF">2019-08-28T15:34:00Z</dcterms:modified>
</cp:coreProperties>
</file>